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03D" w:rsidRPr="00462316" w:rsidRDefault="0098177D">
      <w:pPr>
        <w:pBdr>
          <w:top w:val="none" w:sz="0" w:space="0" w:color="auto"/>
          <w:left w:val="none" w:sz="0" w:space="0" w:color="auto"/>
          <w:bottom w:val="none" w:sz="0" w:space="0" w:color="auto"/>
          <w:right w:val="none" w:sz="0" w:space="0" w:color="auto"/>
          <w:bar w:val="none" w:sz="0" w:color="auto"/>
        </w:pBdr>
        <w:jc w:val="right"/>
        <w:rPr>
          <w:rFonts w:ascii="Verdana" w:hAnsi="Verdana"/>
        </w:rPr>
      </w:pPr>
      <w:r>
        <w:rPr>
          <w:noProof/>
          <w:lang w:val="en-GB" w:eastAsia="en-GB"/>
        </w:rPr>
        <w:drawing>
          <wp:anchor distT="0" distB="0" distL="0" distR="0" simplePos="0" relativeHeight="251658240" behindDoc="0" locked="0" layoutInCell="1" allowOverlap="1">
            <wp:simplePos x="0" y="0"/>
            <wp:positionH relativeFrom="column">
              <wp:posOffset>-342900</wp:posOffset>
            </wp:positionH>
            <wp:positionV relativeFrom="line">
              <wp:posOffset>-571500</wp:posOffset>
            </wp:positionV>
            <wp:extent cx="2057400" cy="1210945"/>
            <wp:effectExtent l="0" t="0" r="0" b="8255"/>
            <wp:wrapNone/>
            <wp:docPr id="4"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210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03D" w:rsidRDefault="00CE703D">
      <w:pPr>
        <w:pBdr>
          <w:top w:val="none" w:sz="0" w:space="0" w:color="auto"/>
          <w:left w:val="none" w:sz="0" w:space="0" w:color="auto"/>
          <w:bottom w:val="none" w:sz="0" w:space="0" w:color="auto"/>
          <w:right w:val="none" w:sz="0" w:space="0" w:color="auto"/>
          <w:bar w:val="none" w:sz="0" w:color="auto"/>
        </w:pBdr>
        <w:jc w:val="right"/>
        <w:rPr>
          <w:rFonts w:ascii="Verdana" w:hAnsi="Verdana"/>
        </w:rPr>
      </w:pPr>
    </w:p>
    <w:p w:rsidR="00CE703D" w:rsidRDefault="00CE703D">
      <w:pPr>
        <w:pBdr>
          <w:top w:val="none" w:sz="0" w:space="0" w:color="auto"/>
          <w:left w:val="none" w:sz="0" w:space="0" w:color="auto"/>
          <w:bottom w:val="none" w:sz="0" w:space="0" w:color="auto"/>
          <w:right w:val="none" w:sz="0" w:space="0" w:color="auto"/>
          <w:bar w:val="none" w:sz="0" w:color="auto"/>
        </w:pBdr>
        <w:jc w:val="right"/>
        <w:rPr>
          <w:rFonts w:ascii="Verdana" w:hAnsi="Verdana"/>
        </w:rPr>
      </w:pPr>
    </w:p>
    <w:p w:rsidR="00CE703D" w:rsidRDefault="00CE703D">
      <w:pPr>
        <w:pBdr>
          <w:top w:val="none" w:sz="0" w:space="0" w:color="auto"/>
          <w:left w:val="none" w:sz="0" w:space="0" w:color="auto"/>
          <w:bottom w:val="none" w:sz="0" w:space="0" w:color="auto"/>
          <w:right w:val="none" w:sz="0" w:space="0" w:color="auto"/>
          <w:bar w:val="none" w:sz="0" w:color="auto"/>
        </w:pBdr>
        <w:jc w:val="right"/>
        <w:rPr>
          <w:rFonts w:ascii="Verdana" w:hAnsi="Verdana"/>
        </w:rPr>
      </w:pPr>
    </w:p>
    <w:p w:rsidR="00CE703D" w:rsidRDefault="00CE703D">
      <w:pPr>
        <w:pBdr>
          <w:top w:val="none" w:sz="0" w:space="0" w:color="auto"/>
          <w:left w:val="none" w:sz="0" w:space="0" w:color="auto"/>
          <w:bottom w:val="none" w:sz="0" w:space="0" w:color="auto"/>
          <w:right w:val="none" w:sz="0" w:space="0" w:color="auto"/>
          <w:bar w:val="none" w:sz="0" w:color="auto"/>
        </w:pBdr>
        <w:jc w:val="right"/>
        <w:rPr>
          <w:rFonts w:ascii="Verdana" w:hAnsi="Verdana"/>
        </w:rPr>
      </w:pPr>
    </w:p>
    <w:p w:rsidR="00CE703D" w:rsidRPr="00A35EF7" w:rsidRDefault="00CE703D" w:rsidP="00A35EF7">
      <w:pPr>
        <w:pBdr>
          <w:top w:val="none" w:sz="0" w:space="0" w:color="auto"/>
          <w:left w:val="none" w:sz="0" w:space="0" w:color="auto"/>
          <w:bottom w:val="none" w:sz="0" w:space="0" w:color="auto"/>
          <w:right w:val="none" w:sz="0" w:space="0" w:color="auto"/>
          <w:bar w:val="none" w:sz="0" w:color="auto"/>
        </w:pBdr>
        <w:jc w:val="center"/>
        <w:rPr>
          <w:rFonts w:ascii="Verdana" w:hAnsi="Verdana" w:cs="Times New Roman Bold"/>
          <w:b/>
          <w:u w:val="single"/>
        </w:rPr>
      </w:pPr>
      <w:r w:rsidRPr="00A35EF7">
        <w:rPr>
          <w:rFonts w:ascii="Verdana" w:hAnsi="Verdana"/>
          <w:b/>
          <w:u w:val="single"/>
        </w:rPr>
        <w:t xml:space="preserve">Bradford Safeguarding Children </w:t>
      </w:r>
      <w:r w:rsidR="006F09B1" w:rsidRPr="00A35EF7">
        <w:rPr>
          <w:rFonts w:ascii="Verdana" w:hAnsi="Verdana"/>
          <w:b/>
          <w:u w:val="single"/>
        </w:rPr>
        <w:t>Board strategic</w:t>
      </w:r>
      <w:r w:rsidRPr="00A35EF7">
        <w:rPr>
          <w:rFonts w:ascii="Verdana" w:hAnsi="Verdana"/>
          <w:b/>
          <w:u w:val="single"/>
        </w:rPr>
        <w:t xml:space="preserve"> response to Child Sexual Exploitation (CSE)</w:t>
      </w:r>
    </w:p>
    <w:p w:rsidR="00CE703D" w:rsidRDefault="00CE703D">
      <w:pPr>
        <w:pBdr>
          <w:top w:val="none" w:sz="0" w:space="0" w:color="auto"/>
          <w:left w:val="none" w:sz="0" w:space="0" w:color="auto"/>
          <w:bottom w:val="none" w:sz="0" w:space="0" w:color="auto"/>
          <w:right w:val="none" w:sz="0" w:space="0" w:color="auto"/>
          <w:bar w:val="none" w:sz="0" w:color="auto"/>
        </w:pBdr>
        <w:rPr>
          <w:rFonts w:ascii="Verdana" w:hAnsi="Verdana" w:cs="Times New Roman Bold"/>
          <w:u w:val="single"/>
        </w:rPr>
      </w:pPr>
    </w:p>
    <w:p w:rsidR="00CE703D" w:rsidRPr="00A35EF7" w:rsidRDefault="00CE703D">
      <w:pPr>
        <w:pBdr>
          <w:top w:val="none" w:sz="0" w:space="0" w:color="auto"/>
          <w:left w:val="none" w:sz="0" w:space="0" w:color="auto"/>
          <w:bottom w:val="none" w:sz="0" w:space="0" w:color="auto"/>
          <w:right w:val="none" w:sz="0" w:space="0" w:color="auto"/>
          <w:bar w:val="none" w:sz="0" w:color="auto"/>
        </w:pBdr>
        <w:rPr>
          <w:rFonts w:ascii="Verdana" w:hAnsi="Verdana" w:cs="Times New Roman Bold"/>
          <w:b/>
        </w:rPr>
      </w:pPr>
      <w:r w:rsidRPr="00A35EF7">
        <w:rPr>
          <w:rFonts w:ascii="Verdana" w:hAnsi="Verdana"/>
          <w:b/>
        </w:rPr>
        <w:t>Introduction:</w:t>
      </w:r>
    </w:p>
    <w:p w:rsidR="00896277" w:rsidRPr="00294597" w:rsidRDefault="00CE703D" w:rsidP="00294597">
      <w:pPr>
        <w:pBdr>
          <w:top w:val="none" w:sz="0" w:space="0" w:color="auto"/>
          <w:left w:val="none" w:sz="0" w:space="0" w:color="auto"/>
          <w:bottom w:val="none" w:sz="0" w:space="0" w:color="auto"/>
          <w:right w:val="none" w:sz="0" w:space="0" w:color="auto"/>
          <w:bar w:val="none" w:sz="0" w:color="auto"/>
        </w:pBdr>
        <w:rPr>
          <w:rFonts w:ascii="Verdana" w:hAnsi="Verdana" w:cs="Arial Unicode MS"/>
        </w:rPr>
      </w:pPr>
      <w:r w:rsidRPr="00294597">
        <w:rPr>
          <w:rFonts w:ascii="Verdana" w:hAnsi="Verdana" w:cs="Arial Unicode MS"/>
        </w:rPr>
        <w:t xml:space="preserve">Local Safeguarding Children Boards (LSCB) </w:t>
      </w:r>
      <w:r w:rsidR="008E7D34" w:rsidRPr="00294597">
        <w:rPr>
          <w:rFonts w:ascii="Verdana" w:hAnsi="Verdana" w:cs="Arial Unicode MS"/>
        </w:rPr>
        <w:t xml:space="preserve">has </w:t>
      </w:r>
      <w:r w:rsidRPr="00294597">
        <w:rPr>
          <w:rFonts w:ascii="Verdana" w:hAnsi="Verdana" w:cs="Arial Unicode MS"/>
        </w:rPr>
        <w:t xml:space="preserve">the responsibility for ensuring that relevant </w:t>
      </w:r>
      <w:proofErr w:type="spellStart"/>
      <w:r w:rsidRPr="00294597">
        <w:rPr>
          <w:rFonts w:ascii="Verdana" w:hAnsi="Verdana" w:cs="Arial Unicode MS"/>
        </w:rPr>
        <w:t>organisations</w:t>
      </w:r>
      <w:proofErr w:type="spellEnd"/>
      <w:r w:rsidRPr="00294597">
        <w:rPr>
          <w:rFonts w:ascii="Verdana" w:hAnsi="Verdana" w:cs="Arial Unicode MS"/>
        </w:rPr>
        <w:t xml:space="preserve"> in the local area co-operate effectively to safeguard and promote the welfare of children. </w:t>
      </w:r>
      <w:r w:rsidR="008E7D34" w:rsidRPr="00294597">
        <w:rPr>
          <w:rFonts w:ascii="Verdana" w:hAnsi="Verdana" w:cs="Arial Unicode MS"/>
        </w:rPr>
        <w:t xml:space="preserve">Tackling Child Sexual Exploitation, published in March 2015, set out an ambitious </w:t>
      </w:r>
      <w:proofErr w:type="spellStart"/>
      <w:r w:rsidR="008E7D34" w:rsidRPr="00294597">
        <w:rPr>
          <w:rFonts w:ascii="Verdana" w:hAnsi="Verdana" w:cs="Arial Unicode MS"/>
        </w:rPr>
        <w:t>programme</w:t>
      </w:r>
      <w:proofErr w:type="spellEnd"/>
      <w:r w:rsidR="008E7D34" w:rsidRPr="00294597">
        <w:rPr>
          <w:rFonts w:ascii="Verdana" w:hAnsi="Verdana" w:cs="Arial Unicode MS"/>
        </w:rPr>
        <w:t xml:space="preserve"> of work to address on a national scale </w:t>
      </w:r>
      <w:r w:rsidR="004A402A" w:rsidRPr="00294597">
        <w:rPr>
          <w:rFonts w:ascii="Verdana" w:hAnsi="Verdana" w:cs="Arial Unicode MS"/>
        </w:rPr>
        <w:t>some of the f</w:t>
      </w:r>
      <w:r w:rsidR="008E7D34" w:rsidRPr="00294597">
        <w:rPr>
          <w:rFonts w:ascii="Verdana" w:hAnsi="Verdana" w:cs="Arial Unicode MS"/>
        </w:rPr>
        <w:t xml:space="preserve">ailures, brought to light by Professor Alexis Jay, Dame Louise Casey and others. </w:t>
      </w:r>
    </w:p>
    <w:p w:rsidR="008E7D34" w:rsidRPr="00462316" w:rsidRDefault="008E7D34">
      <w:pPr>
        <w:pBdr>
          <w:top w:val="none" w:sz="0" w:space="0" w:color="auto"/>
          <w:left w:val="none" w:sz="0" w:space="0" w:color="auto"/>
          <w:bottom w:val="none" w:sz="0" w:space="0" w:color="auto"/>
          <w:right w:val="none" w:sz="0" w:space="0" w:color="auto"/>
          <w:bar w:val="none" w:sz="0" w:color="auto"/>
        </w:pBdr>
        <w:rPr>
          <w:rFonts w:ascii="Verdana" w:hAnsi="Verdana"/>
        </w:rPr>
      </w:pPr>
    </w:p>
    <w:p w:rsidR="00CE703D" w:rsidRPr="00462316" w:rsidRDefault="00896277">
      <w:pPr>
        <w:pBdr>
          <w:top w:val="none" w:sz="0" w:space="0" w:color="auto"/>
          <w:left w:val="none" w:sz="0" w:space="0" w:color="auto"/>
          <w:bottom w:val="none" w:sz="0" w:space="0" w:color="auto"/>
          <w:right w:val="none" w:sz="0" w:space="0" w:color="auto"/>
          <w:bar w:val="none" w:sz="0" w:color="auto"/>
        </w:pBdr>
        <w:rPr>
          <w:rFonts w:ascii="Verdana" w:hAnsi="Verdana"/>
        </w:rPr>
      </w:pPr>
      <w:r>
        <w:rPr>
          <w:rFonts w:ascii="Verdana" w:hAnsi="Verdana" w:cs="Arial Unicode MS"/>
        </w:rPr>
        <w:t xml:space="preserve">Within Bradford, </w:t>
      </w:r>
      <w:r w:rsidR="00CE703D" w:rsidRPr="00462316">
        <w:rPr>
          <w:rFonts w:ascii="Verdana" w:hAnsi="Verdana" w:cs="Arial Unicode MS"/>
        </w:rPr>
        <w:t xml:space="preserve">partner </w:t>
      </w:r>
      <w:proofErr w:type="spellStart"/>
      <w:r w:rsidR="00CE703D" w:rsidRPr="00462316">
        <w:rPr>
          <w:rFonts w:ascii="Verdana" w:hAnsi="Verdana" w:cs="Arial Unicode MS"/>
        </w:rPr>
        <w:t>organisations</w:t>
      </w:r>
      <w:proofErr w:type="spellEnd"/>
      <w:r w:rsidR="00CE703D" w:rsidRPr="00462316">
        <w:rPr>
          <w:rFonts w:ascii="Verdana" w:hAnsi="Verdana" w:cs="Arial Unicode MS"/>
        </w:rPr>
        <w:t xml:space="preserve"> have decided that Bradford Safeguarding Children Board (BSCB) is the lead strategic body for the development and implementation of the District</w:t>
      </w:r>
      <w:r w:rsidR="00CE703D">
        <w:rPr>
          <w:rFonts w:ascii="Verdana" w:hAnsi="Verdana" w:cs="Arial Unicode MS"/>
        </w:rPr>
        <w:t>’</w:t>
      </w:r>
      <w:r w:rsidR="00CE703D" w:rsidRPr="00462316">
        <w:rPr>
          <w:rFonts w:ascii="Verdana" w:hAnsi="Verdana" w:cs="Arial Unicode MS"/>
        </w:rPr>
        <w:t>s response to CSE. BSCB is required to ensure that the needs of children and young people who have been, or may be, sexually exploited and their families are considered as it:</w:t>
      </w:r>
    </w:p>
    <w:p w:rsidR="00CE703D" w:rsidRPr="00462316" w:rsidRDefault="00CE703D" w:rsidP="00C82D56">
      <w:pPr>
        <w:numPr>
          <w:ilvl w:val="0"/>
          <w:numId w:val="1"/>
        </w:numPr>
        <w:pBdr>
          <w:top w:val="none" w:sz="0" w:space="0" w:color="auto"/>
          <w:left w:val="none" w:sz="0" w:space="0" w:color="auto"/>
          <w:bottom w:val="none" w:sz="0" w:space="0" w:color="auto"/>
          <w:right w:val="none" w:sz="0" w:space="0" w:color="auto"/>
          <w:bar w:val="none" w:sz="0" w:color="auto"/>
        </w:pBdr>
        <w:tabs>
          <w:tab w:val="num" w:pos="720"/>
        </w:tabs>
        <w:ind w:left="720" w:hanging="360"/>
        <w:rPr>
          <w:rFonts w:ascii="Verdana" w:hAnsi="Verdana"/>
        </w:rPr>
      </w:pPr>
      <w:r>
        <w:rPr>
          <w:rFonts w:ascii="Verdana" w:hAnsi="Verdana" w:cs="Arial Unicode MS"/>
        </w:rPr>
        <w:t>Guides the planning and commissioning of</w:t>
      </w:r>
      <w:r w:rsidRPr="00462316">
        <w:rPr>
          <w:rFonts w:ascii="Verdana" w:hAnsi="Verdana" w:cs="Arial Unicode MS"/>
        </w:rPr>
        <w:t xml:space="preserve"> services;</w:t>
      </w:r>
    </w:p>
    <w:p w:rsidR="00CE703D" w:rsidRPr="00462316" w:rsidRDefault="00CE703D" w:rsidP="00C82D56">
      <w:pPr>
        <w:numPr>
          <w:ilvl w:val="0"/>
          <w:numId w:val="2"/>
        </w:numPr>
        <w:pBdr>
          <w:top w:val="none" w:sz="0" w:space="0" w:color="auto"/>
          <w:left w:val="none" w:sz="0" w:space="0" w:color="auto"/>
          <w:bottom w:val="none" w:sz="0" w:space="0" w:color="auto"/>
          <w:right w:val="none" w:sz="0" w:space="0" w:color="auto"/>
          <w:bar w:val="none" w:sz="0" w:color="auto"/>
        </w:pBdr>
        <w:tabs>
          <w:tab w:val="num" w:pos="720"/>
        </w:tabs>
        <w:ind w:left="720" w:hanging="360"/>
        <w:rPr>
          <w:rFonts w:ascii="Verdana" w:hAnsi="Verdana"/>
        </w:rPr>
      </w:pPr>
      <w:r w:rsidRPr="00462316">
        <w:rPr>
          <w:rFonts w:ascii="Verdana" w:hAnsi="Verdana" w:cs="Arial Unicode MS"/>
        </w:rPr>
        <w:t>Develops policies and procedures;</w:t>
      </w:r>
    </w:p>
    <w:p w:rsidR="00CE703D" w:rsidRPr="00462316" w:rsidRDefault="00CE703D" w:rsidP="00C82D56">
      <w:pPr>
        <w:numPr>
          <w:ilvl w:val="0"/>
          <w:numId w:val="3"/>
        </w:numPr>
        <w:pBdr>
          <w:top w:val="none" w:sz="0" w:space="0" w:color="auto"/>
          <w:left w:val="none" w:sz="0" w:space="0" w:color="auto"/>
          <w:bottom w:val="none" w:sz="0" w:space="0" w:color="auto"/>
          <w:right w:val="none" w:sz="0" w:space="0" w:color="auto"/>
          <w:bar w:val="none" w:sz="0" w:color="auto"/>
        </w:pBdr>
        <w:tabs>
          <w:tab w:val="num" w:pos="720"/>
        </w:tabs>
        <w:ind w:left="720" w:hanging="360"/>
        <w:rPr>
          <w:rFonts w:ascii="Verdana" w:hAnsi="Verdana"/>
        </w:rPr>
      </w:pPr>
      <w:r w:rsidRPr="00462316">
        <w:rPr>
          <w:rFonts w:ascii="Verdana" w:hAnsi="Verdana" w:cs="Arial Unicode MS"/>
        </w:rPr>
        <w:t>Ensures that appropriate training is in place;</w:t>
      </w:r>
    </w:p>
    <w:p w:rsidR="00CE703D" w:rsidRPr="00462316" w:rsidRDefault="00CE703D" w:rsidP="00C82D56">
      <w:pPr>
        <w:numPr>
          <w:ilvl w:val="0"/>
          <w:numId w:val="4"/>
        </w:numPr>
        <w:pBdr>
          <w:top w:val="none" w:sz="0" w:space="0" w:color="auto"/>
          <w:left w:val="none" w:sz="0" w:space="0" w:color="auto"/>
          <w:bottom w:val="none" w:sz="0" w:space="0" w:color="auto"/>
          <w:right w:val="none" w:sz="0" w:space="0" w:color="auto"/>
          <w:bar w:val="none" w:sz="0" w:color="auto"/>
        </w:pBdr>
        <w:tabs>
          <w:tab w:val="num" w:pos="720"/>
        </w:tabs>
        <w:ind w:left="720" w:hanging="360"/>
        <w:rPr>
          <w:rFonts w:ascii="Verdana" w:hAnsi="Verdana"/>
        </w:rPr>
      </w:pPr>
      <w:r w:rsidRPr="00462316">
        <w:rPr>
          <w:rFonts w:ascii="Verdana" w:hAnsi="Verdana" w:cs="Arial Unicode MS"/>
        </w:rPr>
        <w:t>Communicates and raises awareness; and</w:t>
      </w:r>
    </w:p>
    <w:p w:rsidR="00CE703D" w:rsidRPr="00462316" w:rsidRDefault="00CE703D" w:rsidP="00C82D56">
      <w:pPr>
        <w:numPr>
          <w:ilvl w:val="0"/>
          <w:numId w:val="5"/>
        </w:numPr>
        <w:pBdr>
          <w:top w:val="none" w:sz="0" w:space="0" w:color="auto"/>
          <w:left w:val="none" w:sz="0" w:space="0" w:color="auto"/>
          <w:bottom w:val="none" w:sz="0" w:space="0" w:color="auto"/>
          <w:right w:val="none" w:sz="0" w:space="0" w:color="auto"/>
          <w:bar w:val="none" w:sz="0" w:color="auto"/>
        </w:pBdr>
        <w:tabs>
          <w:tab w:val="num" w:pos="720"/>
        </w:tabs>
        <w:ind w:left="720" w:hanging="360"/>
        <w:rPr>
          <w:rFonts w:ascii="Verdana" w:hAnsi="Verdana"/>
        </w:rPr>
      </w:pPr>
      <w:r w:rsidRPr="00462316">
        <w:rPr>
          <w:rFonts w:ascii="Verdana" w:hAnsi="Verdana" w:cs="Arial Unicode MS"/>
        </w:rPr>
        <w:t>Monitors and evaluates the work that is being done.</w:t>
      </w:r>
    </w:p>
    <w:p w:rsidR="00CE703D" w:rsidRPr="00462316" w:rsidRDefault="00CE703D">
      <w:pPr>
        <w:pBdr>
          <w:top w:val="none" w:sz="0" w:space="0" w:color="auto"/>
          <w:left w:val="none" w:sz="0" w:space="0" w:color="auto"/>
          <w:bottom w:val="none" w:sz="0" w:space="0" w:color="auto"/>
          <w:right w:val="none" w:sz="0" w:space="0" w:color="auto"/>
          <w:bar w:val="none" w:sz="0" w:color="auto"/>
        </w:pBdr>
        <w:rPr>
          <w:rFonts w:ascii="Verdana" w:hAnsi="Verdana"/>
        </w:rPr>
      </w:pPr>
    </w:p>
    <w:p w:rsidR="00630790" w:rsidRPr="00294597" w:rsidRDefault="00CE703D" w:rsidP="00630790">
      <w:pPr>
        <w:pBdr>
          <w:top w:val="none" w:sz="0" w:space="0" w:color="auto"/>
          <w:left w:val="none" w:sz="0" w:space="0" w:color="auto"/>
          <w:bottom w:val="none" w:sz="0" w:space="0" w:color="auto"/>
          <w:right w:val="none" w:sz="0" w:space="0" w:color="auto"/>
          <w:bar w:val="none" w:sz="0" w:color="auto"/>
        </w:pBdr>
        <w:rPr>
          <w:rFonts w:ascii="Verdana" w:hAnsi="Verdana" w:cs="Arial Unicode MS"/>
        </w:rPr>
      </w:pPr>
      <w:r w:rsidRPr="00462316">
        <w:rPr>
          <w:rFonts w:ascii="Verdana" w:hAnsi="Verdana" w:cs="Arial Unicode MS"/>
        </w:rPr>
        <w:t xml:space="preserve">This BSCB strategic response sets out the key strands to be addressed in the work to tackle CSE in the Bradford </w:t>
      </w:r>
      <w:r w:rsidRPr="00294597">
        <w:rPr>
          <w:rFonts w:ascii="Verdana" w:hAnsi="Verdana" w:cs="Arial Unicode MS"/>
        </w:rPr>
        <w:t>District</w:t>
      </w:r>
      <w:r w:rsidR="00D11B6C" w:rsidRPr="00294597">
        <w:rPr>
          <w:rFonts w:ascii="Verdana" w:hAnsi="Verdana" w:cs="Arial Unicode MS"/>
        </w:rPr>
        <w:t xml:space="preserve"> and t</w:t>
      </w:r>
      <w:r w:rsidR="00EB0050" w:rsidRPr="00294597">
        <w:rPr>
          <w:rFonts w:ascii="Verdana" w:hAnsi="Verdana" w:cs="Arial Unicode MS"/>
        </w:rPr>
        <w:t xml:space="preserve">his document takes into account the progress </w:t>
      </w:r>
      <w:r w:rsidR="00D11B6C" w:rsidRPr="00294597">
        <w:rPr>
          <w:rFonts w:ascii="Verdana" w:hAnsi="Verdana" w:cs="Arial Unicode MS"/>
        </w:rPr>
        <w:t>made in improving the Districts response to CSE</w:t>
      </w:r>
      <w:r w:rsidR="00630790" w:rsidRPr="00294597">
        <w:rPr>
          <w:rFonts w:ascii="Verdana" w:hAnsi="Verdana" w:cs="Arial Unicode MS"/>
        </w:rPr>
        <w:t xml:space="preserve"> in </w:t>
      </w:r>
      <w:proofErr w:type="gramStart"/>
      <w:r w:rsidR="00630790" w:rsidRPr="00294597">
        <w:rPr>
          <w:rFonts w:ascii="Verdana" w:hAnsi="Verdana" w:cs="Arial Unicode MS"/>
        </w:rPr>
        <w:t>the  9</w:t>
      </w:r>
      <w:proofErr w:type="gramEnd"/>
      <w:r w:rsidR="00630790" w:rsidRPr="00294597">
        <w:rPr>
          <w:rFonts w:ascii="Verdana" w:hAnsi="Verdana" w:cs="Arial Unicode MS"/>
        </w:rPr>
        <w:t xml:space="preserve"> Point Strategic Response and previous BSCB “7 Point Strategic Response to CSE” which was agreed in July 2013.</w:t>
      </w:r>
    </w:p>
    <w:p w:rsidR="00D11B6C" w:rsidRPr="00294597" w:rsidRDefault="00D11B6C" w:rsidP="00D11B6C">
      <w:pPr>
        <w:pBdr>
          <w:top w:val="none" w:sz="0" w:space="0" w:color="auto"/>
          <w:left w:val="none" w:sz="0" w:space="0" w:color="auto"/>
          <w:bottom w:val="none" w:sz="0" w:space="0" w:color="auto"/>
          <w:right w:val="none" w:sz="0" w:space="0" w:color="auto"/>
          <w:bar w:val="none" w:sz="0" w:color="auto"/>
        </w:pBdr>
        <w:rPr>
          <w:rFonts w:ascii="Verdana" w:hAnsi="Verdana" w:cs="Arial Unicode MS"/>
        </w:rPr>
      </w:pPr>
      <w:proofErr w:type="gramStart"/>
      <w:r w:rsidRPr="00294597">
        <w:rPr>
          <w:rFonts w:ascii="Verdana" w:hAnsi="Verdana" w:cs="Arial Unicode MS"/>
          <w:b/>
        </w:rPr>
        <w:t>The  overall</w:t>
      </w:r>
      <w:proofErr w:type="gramEnd"/>
      <w:r w:rsidRPr="00294597">
        <w:rPr>
          <w:rFonts w:ascii="Verdana" w:hAnsi="Verdana" w:cs="Arial Unicode MS"/>
          <w:b/>
        </w:rPr>
        <w:t xml:space="preserve"> objective remains that the partnership response to CSE is child, young person and victim focused</w:t>
      </w:r>
      <w:r w:rsidRPr="00294597">
        <w:rPr>
          <w:rFonts w:ascii="Verdana" w:hAnsi="Verdana" w:cs="Arial Unicode MS"/>
        </w:rPr>
        <w:t>.</w:t>
      </w:r>
    </w:p>
    <w:p w:rsidR="00D11B6C" w:rsidRPr="00D11B6C" w:rsidRDefault="00D11B6C" w:rsidP="00D11B6C">
      <w:pPr>
        <w:pBdr>
          <w:top w:val="none" w:sz="0" w:space="0" w:color="auto"/>
          <w:left w:val="none" w:sz="0" w:space="0" w:color="auto"/>
          <w:bottom w:val="none" w:sz="0" w:space="0" w:color="auto"/>
          <w:right w:val="none" w:sz="0" w:space="0" w:color="auto"/>
          <w:bar w:val="none" w:sz="0" w:color="auto"/>
        </w:pBdr>
        <w:rPr>
          <w:rFonts w:ascii="Verdana" w:hAnsi="Verdana" w:cs="Arial Unicode MS"/>
        </w:rPr>
      </w:pPr>
    </w:p>
    <w:p w:rsidR="00CE703D" w:rsidRPr="00294597" w:rsidRDefault="00CE703D" w:rsidP="00326DC8">
      <w:pPr>
        <w:pBdr>
          <w:bottom w:val="none" w:sz="96" w:space="4" w:color="FFFFFF" w:frame="1"/>
        </w:pBdr>
        <w:autoSpaceDE w:val="0"/>
        <w:autoSpaceDN w:val="0"/>
        <w:adjustRightInd w:val="0"/>
        <w:outlineLvl w:val="0"/>
        <w:rPr>
          <w:rFonts w:ascii="Verdana" w:hAnsi="Verdana" w:cs="Arial Unicode MS"/>
        </w:rPr>
      </w:pPr>
      <w:r w:rsidRPr="00462316">
        <w:rPr>
          <w:rFonts w:ascii="Verdana" w:hAnsi="Verdana" w:cs="Arial Unicode MS"/>
        </w:rPr>
        <w:t xml:space="preserve">These strands describe statutory safeguarding activity to be undertaken by statutory and voluntary sector partners, awareness raising and training activity, and community initiatives informed by specific knowledge of the incidence of CSE in the Bradford District. </w:t>
      </w:r>
      <w:r w:rsidR="00326DC8" w:rsidRPr="00294597">
        <w:rPr>
          <w:rFonts w:ascii="Verdana" w:hAnsi="Verdana" w:cs="Arial Unicode MS"/>
        </w:rPr>
        <w:t xml:space="preserve">This Strategic response recognizes the links between children who go missing and CSE and takes </w:t>
      </w:r>
      <w:proofErr w:type="spellStart"/>
      <w:r w:rsidR="00326DC8" w:rsidRPr="00294597">
        <w:rPr>
          <w:rFonts w:ascii="Verdana" w:hAnsi="Verdana" w:cs="Arial Unicode MS"/>
        </w:rPr>
        <w:t>cognisance</w:t>
      </w:r>
      <w:proofErr w:type="spellEnd"/>
      <w:r w:rsidR="00326DC8" w:rsidRPr="00294597">
        <w:rPr>
          <w:rFonts w:ascii="Verdana" w:hAnsi="Verdana" w:cs="Arial Unicode MS"/>
        </w:rPr>
        <w:t xml:space="preserve"> of the Bradford Missing Children Multi-Agency Strategy 2016/18. </w:t>
      </w:r>
      <w:r w:rsidRPr="00462316">
        <w:rPr>
          <w:rFonts w:ascii="Verdana" w:hAnsi="Verdana" w:cs="Arial Unicode MS"/>
        </w:rPr>
        <w:t>Taken together, the overall aims of these strands are:</w:t>
      </w:r>
    </w:p>
    <w:p w:rsidR="00EB0050" w:rsidRPr="00294597" w:rsidRDefault="008E7D34" w:rsidP="00EB0050">
      <w:pPr>
        <w:pStyle w:val="ListParagraph"/>
        <w:numPr>
          <w:ilvl w:val="0"/>
          <w:numId w:val="46"/>
        </w:numPr>
        <w:rPr>
          <w:rFonts w:ascii="Verdana" w:eastAsia="Arial Unicode MS" w:hAnsi="Verdana" w:cs="Arial Unicode MS"/>
          <w:color w:val="000000"/>
          <w:sz w:val="24"/>
          <w:szCs w:val="24"/>
          <w:lang w:val="en-US"/>
        </w:rPr>
      </w:pPr>
      <w:r w:rsidRPr="00294597">
        <w:rPr>
          <w:rFonts w:ascii="Verdana" w:eastAsia="Arial Unicode MS" w:hAnsi="Verdana" w:cs="Arial Unicode MS"/>
          <w:color w:val="000000"/>
          <w:sz w:val="24"/>
          <w:szCs w:val="24"/>
          <w:lang w:val="en-US"/>
        </w:rPr>
        <w:t>Identify and understand the nature and scale of CSE</w:t>
      </w:r>
    </w:p>
    <w:p w:rsidR="00EB0050" w:rsidRPr="00294597" w:rsidRDefault="008E7D34" w:rsidP="00EB0050">
      <w:pPr>
        <w:pStyle w:val="ListParagraph"/>
        <w:numPr>
          <w:ilvl w:val="0"/>
          <w:numId w:val="46"/>
        </w:numPr>
        <w:rPr>
          <w:rFonts w:ascii="Verdana" w:eastAsia="Arial Unicode MS" w:hAnsi="Verdana" w:cs="Arial Unicode MS"/>
          <w:color w:val="000000"/>
          <w:sz w:val="24"/>
          <w:szCs w:val="24"/>
          <w:lang w:val="en-US"/>
        </w:rPr>
      </w:pPr>
      <w:r w:rsidRPr="00294597">
        <w:rPr>
          <w:rFonts w:ascii="Verdana" w:eastAsia="Arial Unicode MS" w:hAnsi="Verdana" w:cs="Arial Unicode MS"/>
          <w:color w:val="000000"/>
          <w:sz w:val="24"/>
          <w:szCs w:val="24"/>
          <w:lang w:val="en-US"/>
        </w:rPr>
        <w:t xml:space="preserve">Prevention, </w:t>
      </w:r>
      <w:r w:rsidR="00EB0050" w:rsidRPr="00294597">
        <w:rPr>
          <w:rFonts w:ascii="Verdana" w:eastAsia="Arial Unicode MS" w:hAnsi="Verdana" w:cs="Arial Unicode MS"/>
          <w:color w:val="000000"/>
          <w:sz w:val="24"/>
          <w:szCs w:val="24"/>
          <w:lang w:val="en-US"/>
        </w:rPr>
        <w:t>E</w:t>
      </w:r>
      <w:r w:rsidRPr="00294597">
        <w:rPr>
          <w:rFonts w:ascii="Verdana" w:eastAsia="Arial Unicode MS" w:hAnsi="Verdana" w:cs="Arial Unicode MS"/>
          <w:color w:val="000000"/>
          <w:sz w:val="24"/>
          <w:szCs w:val="24"/>
          <w:lang w:val="en-US"/>
        </w:rPr>
        <w:t xml:space="preserve">ducation and </w:t>
      </w:r>
      <w:r w:rsidR="00EB0050" w:rsidRPr="00294597">
        <w:rPr>
          <w:rFonts w:ascii="Verdana" w:eastAsia="Arial Unicode MS" w:hAnsi="Verdana" w:cs="Arial Unicode MS"/>
          <w:color w:val="000000"/>
          <w:sz w:val="24"/>
          <w:szCs w:val="24"/>
          <w:lang w:val="en-US"/>
        </w:rPr>
        <w:t>A</w:t>
      </w:r>
      <w:r w:rsidRPr="00294597">
        <w:rPr>
          <w:rFonts w:ascii="Verdana" w:eastAsia="Arial Unicode MS" w:hAnsi="Verdana" w:cs="Arial Unicode MS"/>
          <w:color w:val="000000"/>
          <w:sz w:val="24"/>
          <w:szCs w:val="24"/>
          <w:lang w:val="en-US"/>
        </w:rPr>
        <w:t>wareness</w:t>
      </w:r>
    </w:p>
    <w:p w:rsidR="006F09B1" w:rsidRPr="00294597" w:rsidRDefault="0018073E" w:rsidP="00EB0050">
      <w:pPr>
        <w:pStyle w:val="ListParagraph"/>
        <w:numPr>
          <w:ilvl w:val="0"/>
          <w:numId w:val="46"/>
        </w:numPr>
        <w:rPr>
          <w:rFonts w:ascii="Verdana" w:eastAsia="Arial Unicode MS" w:hAnsi="Verdana" w:cs="Arial Unicode MS"/>
          <w:color w:val="000000"/>
          <w:sz w:val="24"/>
          <w:szCs w:val="24"/>
          <w:lang w:val="en-US"/>
        </w:rPr>
      </w:pPr>
      <w:r w:rsidRPr="00294597">
        <w:rPr>
          <w:rFonts w:ascii="Verdana" w:eastAsia="Arial Unicode MS" w:hAnsi="Verdana" w:cs="Arial Unicode MS"/>
          <w:color w:val="000000"/>
          <w:sz w:val="24"/>
          <w:szCs w:val="24"/>
          <w:lang w:val="en-US"/>
        </w:rPr>
        <w:t>Safeguarding vulnerable people, groups and communities</w:t>
      </w:r>
    </w:p>
    <w:p w:rsidR="00EB0050" w:rsidRPr="00294597" w:rsidRDefault="00EB0050" w:rsidP="00EB0050">
      <w:pPr>
        <w:pStyle w:val="ListParagraph"/>
        <w:numPr>
          <w:ilvl w:val="0"/>
          <w:numId w:val="46"/>
        </w:numPr>
        <w:rPr>
          <w:rFonts w:ascii="Verdana" w:eastAsia="Arial Unicode MS" w:hAnsi="Verdana" w:cs="Arial Unicode MS"/>
          <w:color w:val="000000"/>
          <w:sz w:val="24"/>
          <w:szCs w:val="24"/>
          <w:lang w:val="en-US"/>
        </w:rPr>
      </w:pPr>
      <w:r w:rsidRPr="00294597">
        <w:rPr>
          <w:rFonts w:ascii="Verdana" w:eastAsia="Arial Unicode MS" w:hAnsi="Verdana" w:cs="Arial Unicode MS"/>
          <w:color w:val="000000"/>
          <w:sz w:val="24"/>
          <w:szCs w:val="24"/>
          <w:lang w:val="en-US"/>
        </w:rPr>
        <w:t>Effective leadership and governance</w:t>
      </w:r>
    </w:p>
    <w:p w:rsidR="006F09B1" w:rsidRPr="00294597" w:rsidRDefault="006F09B1" w:rsidP="00EB0050">
      <w:pPr>
        <w:pStyle w:val="ListParagraph"/>
        <w:numPr>
          <w:ilvl w:val="0"/>
          <w:numId w:val="46"/>
        </w:numPr>
        <w:rPr>
          <w:rFonts w:ascii="Verdana" w:eastAsia="Arial Unicode MS" w:hAnsi="Verdana" w:cs="Arial Unicode MS"/>
          <w:color w:val="000000"/>
          <w:sz w:val="24"/>
          <w:szCs w:val="24"/>
          <w:lang w:val="en-US"/>
        </w:rPr>
      </w:pPr>
      <w:r w:rsidRPr="00294597">
        <w:rPr>
          <w:rFonts w:ascii="Verdana" w:eastAsia="Arial Unicode MS" w:hAnsi="Verdana" w:cs="Arial Unicode MS"/>
          <w:color w:val="000000"/>
          <w:sz w:val="24"/>
          <w:szCs w:val="24"/>
          <w:lang w:val="en-US"/>
        </w:rPr>
        <w:t>Disrupt and Prosecute</w:t>
      </w:r>
    </w:p>
    <w:p w:rsidR="006F09B1" w:rsidRPr="00294597" w:rsidRDefault="006F09B1" w:rsidP="00EB0050">
      <w:pPr>
        <w:pStyle w:val="ListParagraph"/>
        <w:numPr>
          <w:ilvl w:val="0"/>
          <w:numId w:val="46"/>
        </w:numPr>
        <w:rPr>
          <w:rFonts w:ascii="Verdana" w:eastAsia="Arial Unicode MS" w:hAnsi="Verdana" w:cs="Arial Unicode MS"/>
          <w:color w:val="000000"/>
          <w:sz w:val="24"/>
          <w:szCs w:val="24"/>
          <w:lang w:val="en-US"/>
        </w:rPr>
      </w:pPr>
      <w:r w:rsidRPr="00294597">
        <w:rPr>
          <w:rFonts w:ascii="Verdana" w:eastAsia="Arial Unicode MS" w:hAnsi="Verdana" w:cs="Arial Unicode MS"/>
          <w:color w:val="000000"/>
          <w:sz w:val="24"/>
          <w:szCs w:val="24"/>
          <w:lang w:val="en-US"/>
        </w:rPr>
        <w:t xml:space="preserve">Communication, </w:t>
      </w:r>
      <w:r w:rsidR="00EB0050" w:rsidRPr="00294597">
        <w:rPr>
          <w:rFonts w:ascii="Verdana" w:eastAsia="Arial Unicode MS" w:hAnsi="Verdana" w:cs="Arial Unicode MS"/>
          <w:color w:val="000000"/>
          <w:sz w:val="24"/>
          <w:szCs w:val="24"/>
          <w:lang w:val="en-US"/>
        </w:rPr>
        <w:t>Engagement</w:t>
      </w:r>
      <w:r w:rsidRPr="00294597">
        <w:rPr>
          <w:rFonts w:ascii="Verdana" w:eastAsia="Arial Unicode MS" w:hAnsi="Verdana" w:cs="Arial Unicode MS"/>
          <w:color w:val="000000"/>
          <w:sz w:val="24"/>
          <w:szCs w:val="24"/>
          <w:lang w:val="en-US"/>
        </w:rPr>
        <w:t xml:space="preserve"> and Empowerment  </w:t>
      </w:r>
    </w:p>
    <w:p w:rsidR="00896277" w:rsidRPr="00294597" w:rsidRDefault="00CE703D" w:rsidP="00896277">
      <w:pPr>
        <w:pBdr>
          <w:top w:val="none" w:sz="0" w:space="0" w:color="auto"/>
          <w:left w:val="none" w:sz="0" w:space="0" w:color="auto"/>
          <w:bottom w:val="none" w:sz="0" w:space="0" w:color="auto"/>
          <w:right w:val="none" w:sz="0" w:space="0" w:color="auto"/>
          <w:bar w:val="none" w:sz="0" w:color="auto"/>
        </w:pBdr>
        <w:tabs>
          <w:tab w:val="left" w:pos="13500"/>
        </w:tabs>
        <w:rPr>
          <w:rFonts w:ascii="Verdana" w:hAnsi="Verdana" w:cs="Arial Unicode MS"/>
          <w:b/>
        </w:rPr>
      </w:pPr>
      <w:r w:rsidRPr="00294597">
        <w:rPr>
          <w:rFonts w:ascii="Verdana" w:hAnsi="Verdana" w:cs="Arial Unicode MS"/>
          <w:b/>
        </w:rPr>
        <w:t>Definition of CSE from Government Guidance:</w:t>
      </w:r>
    </w:p>
    <w:p w:rsidR="00896277" w:rsidRPr="00294597" w:rsidRDefault="00896277" w:rsidP="00896277">
      <w:pPr>
        <w:pBdr>
          <w:top w:val="none" w:sz="0" w:space="0" w:color="auto"/>
          <w:left w:val="none" w:sz="0" w:space="0" w:color="auto"/>
          <w:bottom w:val="none" w:sz="0" w:space="0" w:color="auto"/>
          <w:right w:val="none" w:sz="0" w:space="0" w:color="auto"/>
          <w:bar w:val="none" w:sz="0" w:color="auto"/>
        </w:pBdr>
        <w:tabs>
          <w:tab w:val="left" w:pos="13500"/>
        </w:tabs>
        <w:rPr>
          <w:rFonts w:ascii="Verdana" w:hAnsi="Verdana" w:cs="Arial Unicode MS"/>
        </w:rPr>
      </w:pPr>
    </w:p>
    <w:p w:rsidR="00896277" w:rsidRPr="00294597" w:rsidRDefault="00896277" w:rsidP="00896277">
      <w:pPr>
        <w:pBdr>
          <w:top w:val="none" w:sz="0" w:space="0" w:color="auto"/>
          <w:left w:val="none" w:sz="0" w:space="0" w:color="auto"/>
          <w:bottom w:val="none" w:sz="0" w:space="0" w:color="auto"/>
          <w:right w:val="none" w:sz="0" w:space="0" w:color="auto"/>
          <w:bar w:val="none" w:sz="0" w:color="auto"/>
        </w:pBdr>
        <w:tabs>
          <w:tab w:val="left" w:pos="13500"/>
        </w:tabs>
        <w:rPr>
          <w:rFonts w:ascii="Verdana" w:hAnsi="Verdana" w:cs="Arial Unicode MS"/>
        </w:rPr>
      </w:pPr>
      <w:r w:rsidRPr="00294597">
        <w:rPr>
          <w:rFonts w:ascii="Verdana" w:hAnsi="Verdana" w:cs="Arial Unicode MS"/>
        </w:rPr>
        <w:t>Following on from the definition in 2009, the Government has refreshed and produced the following definition in February 2017.</w:t>
      </w:r>
    </w:p>
    <w:p w:rsidR="00896277" w:rsidRPr="00294597" w:rsidRDefault="00896277" w:rsidP="00896277">
      <w:pPr>
        <w:pBdr>
          <w:top w:val="none" w:sz="0" w:space="0" w:color="auto"/>
          <w:left w:val="none" w:sz="0" w:space="0" w:color="auto"/>
          <w:bottom w:val="none" w:sz="0" w:space="0" w:color="auto"/>
          <w:right w:val="none" w:sz="0" w:space="0" w:color="auto"/>
          <w:bar w:val="none" w:sz="0" w:color="auto"/>
        </w:pBdr>
        <w:rPr>
          <w:rFonts w:ascii="Verdana" w:hAnsi="Verdana" w:cs="Arial Unicode MS"/>
        </w:rPr>
      </w:pPr>
    </w:p>
    <w:p w:rsidR="00896277" w:rsidRPr="00294597" w:rsidRDefault="00896277" w:rsidP="00896277">
      <w:pPr>
        <w:pBdr>
          <w:top w:val="none" w:sz="0" w:space="0" w:color="auto"/>
          <w:left w:val="none" w:sz="0" w:space="0" w:color="auto"/>
          <w:bottom w:val="none" w:sz="0" w:space="0" w:color="auto"/>
          <w:right w:val="none" w:sz="0" w:space="0" w:color="auto"/>
          <w:bar w:val="none" w:sz="0" w:color="auto"/>
        </w:pBdr>
        <w:rPr>
          <w:rFonts w:ascii="Verdana" w:hAnsi="Verdana" w:cs="Arial Unicode MS"/>
        </w:rPr>
      </w:pPr>
      <w:r w:rsidRPr="00294597">
        <w:rPr>
          <w:rFonts w:ascii="Verdana" w:hAnsi="Verdana" w:cs="Arial Unicode MS"/>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victims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896277" w:rsidRDefault="00896277" w:rsidP="00896277">
      <w:pPr>
        <w:pBdr>
          <w:top w:val="none" w:sz="0" w:space="0" w:color="auto"/>
          <w:left w:val="none" w:sz="0" w:space="0" w:color="auto"/>
          <w:bottom w:val="none" w:sz="0" w:space="0" w:color="auto"/>
          <w:right w:val="none" w:sz="0" w:space="0" w:color="auto"/>
          <w:bar w:val="none" w:sz="0" w:color="auto"/>
        </w:pBdr>
        <w:rPr>
          <w:rFonts w:ascii="Verdana" w:hAnsi="Verdana"/>
          <w:color w:val="FF0000"/>
        </w:rPr>
      </w:pPr>
    </w:p>
    <w:p w:rsidR="00896277" w:rsidRPr="00294597" w:rsidRDefault="00896277" w:rsidP="00896277">
      <w:pPr>
        <w:pBdr>
          <w:top w:val="none" w:sz="0" w:space="0" w:color="auto"/>
          <w:left w:val="none" w:sz="0" w:space="0" w:color="auto"/>
          <w:bottom w:val="none" w:sz="0" w:space="0" w:color="auto"/>
          <w:right w:val="none" w:sz="0" w:space="0" w:color="auto"/>
          <w:bar w:val="none" w:sz="0" w:color="auto"/>
        </w:pBdr>
        <w:rPr>
          <w:rFonts w:ascii="Verdana" w:hAnsi="Verdana" w:cs="Arial Unicode MS"/>
        </w:rPr>
      </w:pPr>
      <w:r w:rsidRPr="00294597">
        <w:rPr>
          <w:rFonts w:ascii="Verdana" w:hAnsi="Verdana" w:cs="Arial Unicode MS"/>
        </w:rPr>
        <w:lastRenderedPageBreak/>
        <w:t xml:space="preserve">The plan will focus upon the following groups in all aspects  </w:t>
      </w:r>
    </w:p>
    <w:p w:rsidR="00896277" w:rsidRPr="00294597" w:rsidRDefault="00896277" w:rsidP="00896277">
      <w:pPr>
        <w:pStyle w:val="ListParagraph"/>
        <w:numPr>
          <w:ilvl w:val="0"/>
          <w:numId w:val="34"/>
        </w:numPr>
        <w:rPr>
          <w:rFonts w:ascii="Verdana" w:eastAsia="Arial Unicode MS" w:hAnsi="Verdana" w:cs="Arial Unicode MS"/>
          <w:color w:val="000000"/>
          <w:sz w:val="24"/>
          <w:szCs w:val="24"/>
          <w:lang w:val="en-US"/>
        </w:rPr>
      </w:pPr>
      <w:r w:rsidRPr="00294597">
        <w:rPr>
          <w:rFonts w:ascii="Verdana" w:eastAsia="Arial Unicode MS" w:hAnsi="Verdana" w:cs="Arial Unicode MS"/>
          <w:color w:val="000000"/>
          <w:sz w:val="24"/>
          <w:szCs w:val="24"/>
          <w:lang w:val="en-US"/>
        </w:rPr>
        <w:t>Children and young people</w:t>
      </w:r>
    </w:p>
    <w:p w:rsidR="00896277" w:rsidRPr="00294597" w:rsidRDefault="00896277" w:rsidP="00896277">
      <w:pPr>
        <w:pStyle w:val="ListParagraph"/>
        <w:numPr>
          <w:ilvl w:val="0"/>
          <w:numId w:val="34"/>
        </w:numPr>
        <w:rPr>
          <w:rFonts w:ascii="Verdana" w:eastAsia="Arial Unicode MS" w:hAnsi="Verdana" w:cs="Arial Unicode MS"/>
          <w:color w:val="000000"/>
          <w:sz w:val="24"/>
          <w:szCs w:val="24"/>
          <w:lang w:val="en-US"/>
        </w:rPr>
      </w:pPr>
      <w:r w:rsidRPr="00294597">
        <w:rPr>
          <w:rFonts w:ascii="Verdana" w:eastAsia="Arial Unicode MS" w:hAnsi="Verdana" w:cs="Arial Unicode MS"/>
          <w:color w:val="000000"/>
          <w:sz w:val="24"/>
          <w:szCs w:val="24"/>
          <w:lang w:val="en-US"/>
        </w:rPr>
        <w:t xml:space="preserve">Communities </w:t>
      </w:r>
    </w:p>
    <w:p w:rsidR="00896277" w:rsidRPr="00294597" w:rsidRDefault="00896277" w:rsidP="00896277">
      <w:pPr>
        <w:pStyle w:val="ListParagraph"/>
        <w:numPr>
          <w:ilvl w:val="0"/>
          <w:numId w:val="34"/>
        </w:numPr>
        <w:rPr>
          <w:rFonts w:ascii="Verdana" w:eastAsia="Arial Unicode MS" w:hAnsi="Verdana" w:cs="Arial Unicode MS"/>
          <w:color w:val="000000"/>
          <w:sz w:val="24"/>
          <w:szCs w:val="24"/>
          <w:lang w:val="en-US"/>
        </w:rPr>
      </w:pPr>
      <w:r w:rsidRPr="00294597">
        <w:rPr>
          <w:rFonts w:ascii="Verdana" w:eastAsia="Arial Unicode MS" w:hAnsi="Verdana" w:cs="Arial Unicode MS"/>
          <w:color w:val="000000"/>
          <w:sz w:val="24"/>
          <w:szCs w:val="24"/>
          <w:lang w:val="en-US"/>
        </w:rPr>
        <w:t xml:space="preserve">On-line activity </w:t>
      </w:r>
    </w:p>
    <w:p w:rsidR="00896277" w:rsidRPr="00294597" w:rsidRDefault="00896277" w:rsidP="00896277">
      <w:pPr>
        <w:pStyle w:val="ListParagraph"/>
        <w:numPr>
          <w:ilvl w:val="0"/>
          <w:numId w:val="34"/>
        </w:numPr>
        <w:rPr>
          <w:rFonts w:ascii="Verdana" w:eastAsia="Arial Unicode MS" w:hAnsi="Verdana" w:cs="Arial Unicode MS"/>
          <w:color w:val="000000"/>
          <w:sz w:val="24"/>
          <w:szCs w:val="24"/>
          <w:lang w:val="en-US"/>
        </w:rPr>
      </w:pPr>
      <w:r w:rsidRPr="00294597">
        <w:rPr>
          <w:rFonts w:ascii="Verdana" w:eastAsia="Arial Unicode MS" w:hAnsi="Verdana" w:cs="Arial Unicode MS"/>
          <w:color w:val="000000"/>
          <w:sz w:val="24"/>
          <w:szCs w:val="24"/>
          <w:lang w:val="en-US"/>
        </w:rPr>
        <w:t xml:space="preserve">Parents and </w:t>
      </w:r>
      <w:proofErr w:type="spellStart"/>
      <w:r w:rsidRPr="00294597">
        <w:rPr>
          <w:rFonts w:ascii="Verdana" w:eastAsia="Arial Unicode MS" w:hAnsi="Verdana" w:cs="Arial Unicode MS"/>
          <w:color w:val="000000"/>
          <w:sz w:val="24"/>
          <w:szCs w:val="24"/>
          <w:lang w:val="en-US"/>
        </w:rPr>
        <w:t>carers</w:t>
      </w:r>
      <w:proofErr w:type="spellEnd"/>
    </w:p>
    <w:p w:rsidR="00D11B6C" w:rsidRPr="00294597" w:rsidRDefault="00896277" w:rsidP="00896277">
      <w:pPr>
        <w:pStyle w:val="ListParagraph"/>
        <w:numPr>
          <w:ilvl w:val="0"/>
          <w:numId w:val="34"/>
        </w:numPr>
        <w:rPr>
          <w:rFonts w:ascii="Verdana" w:eastAsia="Arial Unicode MS" w:hAnsi="Verdana" w:cs="Arial Unicode MS"/>
          <w:color w:val="000000"/>
          <w:sz w:val="24"/>
          <w:szCs w:val="24"/>
          <w:lang w:val="en-US"/>
        </w:rPr>
      </w:pPr>
      <w:r w:rsidRPr="00294597">
        <w:rPr>
          <w:rFonts w:ascii="Verdana" w:eastAsia="Arial Unicode MS" w:hAnsi="Verdana" w:cs="Arial Unicode MS"/>
          <w:color w:val="000000"/>
          <w:sz w:val="24"/>
          <w:szCs w:val="24"/>
          <w:lang w:val="en-US"/>
        </w:rPr>
        <w:t>Professionals and people involved with children and young people</w:t>
      </w:r>
    </w:p>
    <w:p w:rsidR="00896277" w:rsidRPr="00294597" w:rsidRDefault="000E594F" w:rsidP="00294597">
      <w:pPr>
        <w:pBdr>
          <w:top w:val="none" w:sz="96" w:space="0" w:color="FFFFFF" w:frame="1"/>
          <w:bottom w:val="none" w:sz="96" w:space="14" w:color="FFFFFF" w:frame="1"/>
        </w:pBdr>
        <w:rPr>
          <w:rFonts w:ascii="Verdana" w:hAnsi="Verdana" w:cs="Arial Unicode MS"/>
        </w:rPr>
      </w:pPr>
      <w:r w:rsidRPr="00294597">
        <w:rPr>
          <w:rFonts w:ascii="Verdana" w:hAnsi="Verdana" w:cs="Arial Unicode MS"/>
        </w:rPr>
        <w:t xml:space="preserve">All activity </w:t>
      </w:r>
      <w:r w:rsidR="00896277" w:rsidRPr="00294597">
        <w:rPr>
          <w:rFonts w:ascii="Verdana" w:hAnsi="Verdana" w:cs="Arial Unicode MS"/>
        </w:rPr>
        <w:t>will consider the voice of the child in responding to immediate needs and how the voice of the child is used to inform planning and designing of services.</w:t>
      </w:r>
    </w:p>
    <w:p w:rsidR="00896277" w:rsidRPr="00294597" w:rsidRDefault="00896277" w:rsidP="00896277">
      <w:pPr>
        <w:pStyle w:val="ListParagraph"/>
        <w:numPr>
          <w:ilvl w:val="0"/>
          <w:numId w:val="40"/>
        </w:numPr>
        <w:rPr>
          <w:rFonts w:ascii="Verdana" w:eastAsia="Arial Unicode MS" w:hAnsi="Verdana"/>
          <w:b/>
          <w:sz w:val="24"/>
          <w:szCs w:val="24"/>
          <w:u w:val="single"/>
          <w:lang w:val="en-US"/>
        </w:rPr>
      </w:pPr>
      <w:r w:rsidRPr="00294597">
        <w:rPr>
          <w:rFonts w:ascii="Verdana" w:eastAsia="Arial Unicode MS" w:hAnsi="Verdana"/>
          <w:b/>
          <w:sz w:val="24"/>
          <w:szCs w:val="24"/>
          <w:u w:val="single"/>
          <w:lang w:val="en-US"/>
        </w:rPr>
        <w:t>Identify and understand the nature and scale of CSE</w:t>
      </w:r>
    </w:p>
    <w:p w:rsidR="00630790" w:rsidRPr="00294597" w:rsidRDefault="00A92441" w:rsidP="00630790">
      <w:pPr>
        <w:pStyle w:val="ListParagraph"/>
        <w:rPr>
          <w:rFonts w:ascii="Verdana" w:eastAsia="Arial Unicode MS" w:hAnsi="Verdana"/>
          <w:sz w:val="24"/>
          <w:szCs w:val="24"/>
          <w:lang w:val="en-US"/>
        </w:rPr>
      </w:pPr>
      <w:r w:rsidRPr="00294597">
        <w:rPr>
          <w:rFonts w:ascii="Verdana" w:eastAsia="Arial Unicode MS" w:hAnsi="Verdana"/>
          <w:sz w:val="24"/>
          <w:szCs w:val="24"/>
          <w:lang w:val="en-US"/>
        </w:rPr>
        <w:t xml:space="preserve">Bradford is committed to understanding the local threat risk and harm to allow a proportionate and appropriate response to CSE. </w:t>
      </w:r>
    </w:p>
    <w:p w:rsidR="00896277" w:rsidRPr="00294597" w:rsidRDefault="00896277" w:rsidP="00896277">
      <w:pPr>
        <w:pStyle w:val="ListParagraph"/>
        <w:numPr>
          <w:ilvl w:val="0"/>
          <w:numId w:val="35"/>
        </w:numPr>
        <w:rPr>
          <w:rFonts w:ascii="Verdana" w:eastAsia="Arial Unicode MS" w:hAnsi="Verdana"/>
          <w:sz w:val="24"/>
          <w:szCs w:val="24"/>
          <w:lang w:val="en-US"/>
        </w:rPr>
      </w:pPr>
      <w:r w:rsidRPr="00294597">
        <w:rPr>
          <w:rFonts w:ascii="Verdana" w:eastAsia="Arial Unicode MS" w:hAnsi="Verdana"/>
          <w:sz w:val="24"/>
          <w:szCs w:val="24"/>
          <w:lang w:val="en-US"/>
        </w:rPr>
        <w:t>Maintain strategic assessment</w:t>
      </w:r>
      <w:r w:rsidR="008E7D34" w:rsidRPr="00294597">
        <w:rPr>
          <w:rFonts w:ascii="Verdana" w:eastAsia="Arial Unicode MS" w:hAnsi="Verdana"/>
          <w:sz w:val="24"/>
          <w:szCs w:val="24"/>
          <w:lang w:val="en-US"/>
        </w:rPr>
        <w:t xml:space="preserve">s, </w:t>
      </w:r>
      <w:r w:rsidRPr="00294597">
        <w:rPr>
          <w:rFonts w:ascii="Verdana" w:eastAsia="Arial Unicode MS" w:hAnsi="Verdana"/>
          <w:sz w:val="24"/>
          <w:szCs w:val="24"/>
          <w:lang w:val="en-US"/>
        </w:rPr>
        <w:t>problem profile</w:t>
      </w:r>
      <w:r w:rsidR="008E7D34" w:rsidRPr="00294597">
        <w:rPr>
          <w:rFonts w:ascii="Verdana" w:eastAsia="Arial Unicode MS" w:hAnsi="Verdana"/>
          <w:sz w:val="24"/>
          <w:szCs w:val="24"/>
          <w:lang w:val="en-US"/>
        </w:rPr>
        <w:t>s and develop a joint data set</w:t>
      </w:r>
      <w:r w:rsidRPr="00294597">
        <w:rPr>
          <w:rFonts w:ascii="Verdana" w:eastAsia="Arial Unicode MS" w:hAnsi="Verdana"/>
          <w:sz w:val="24"/>
          <w:szCs w:val="24"/>
          <w:lang w:val="en-US"/>
        </w:rPr>
        <w:t xml:space="preserve"> </w:t>
      </w:r>
    </w:p>
    <w:p w:rsidR="00896277" w:rsidRPr="00294597" w:rsidRDefault="00896277" w:rsidP="00896277">
      <w:pPr>
        <w:pStyle w:val="ListParagraph"/>
        <w:numPr>
          <w:ilvl w:val="0"/>
          <w:numId w:val="35"/>
        </w:numPr>
        <w:rPr>
          <w:rFonts w:ascii="Verdana" w:eastAsia="Arial Unicode MS" w:hAnsi="Verdana"/>
          <w:sz w:val="24"/>
          <w:szCs w:val="24"/>
          <w:lang w:val="en-US"/>
        </w:rPr>
      </w:pPr>
      <w:r w:rsidRPr="00294597">
        <w:rPr>
          <w:rFonts w:ascii="Verdana" w:eastAsia="Arial Unicode MS" w:hAnsi="Verdana"/>
          <w:sz w:val="24"/>
          <w:szCs w:val="24"/>
          <w:lang w:val="en-US"/>
        </w:rPr>
        <w:t>Vulnerable people and groups</w:t>
      </w:r>
    </w:p>
    <w:p w:rsidR="00896277" w:rsidRPr="00294597" w:rsidRDefault="00896277" w:rsidP="00896277">
      <w:pPr>
        <w:pStyle w:val="ListParagraph"/>
        <w:numPr>
          <w:ilvl w:val="0"/>
          <w:numId w:val="35"/>
        </w:numPr>
        <w:rPr>
          <w:rFonts w:ascii="Verdana" w:eastAsia="Arial Unicode MS" w:hAnsi="Verdana"/>
          <w:sz w:val="24"/>
          <w:szCs w:val="24"/>
          <w:lang w:val="en-US"/>
        </w:rPr>
      </w:pPr>
      <w:r w:rsidRPr="00294597">
        <w:rPr>
          <w:rFonts w:ascii="Verdana" w:eastAsia="Arial Unicode MS" w:hAnsi="Verdana"/>
          <w:sz w:val="24"/>
          <w:szCs w:val="24"/>
          <w:lang w:val="en-US"/>
        </w:rPr>
        <w:t>Victims</w:t>
      </w:r>
      <w:r w:rsidR="008E7D34" w:rsidRPr="00294597">
        <w:rPr>
          <w:rFonts w:ascii="Verdana" w:eastAsia="Arial Unicode MS" w:hAnsi="Verdana"/>
          <w:sz w:val="24"/>
          <w:szCs w:val="24"/>
          <w:lang w:val="en-US"/>
        </w:rPr>
        <w:t xml:space="preserve"> – </w:t>
      </w:r>
      <w:proofErr w:type="spellStart"/>
      <w:r w:rsidR="008E7D34" w:rsidRPr="00294597">
        <w:rPr>
          <w:rFonts w:ascii="Verdana" w:eastAsia="Arial Unicode MS" w:hAnsi="Verdana"/>
          <w:sz w:val="24"/>
          <w:szCs w:val="24"/>
          <w:lang w:val="en-US"/>
        </w:rPr>
        <w:t>recognising</w:t>
      </w:r>
      <w:proofErr w:type="spellEnd"/>
      <w:r w:rsidR="008E7D34" w:rsidRPr="00294597">
        <w:rPr>
          <w:rFonts w:ascii="Verdana" w:eastAsia="Arial Unicode MS" w:hAnsi="Verdana"/>
          <w:sz w:val="24"/>
          <w:szCs w:val="24"/>
          <w:lang w:val="en-US"/>
        </w:rPr>
        <w:t xml:space="preserve"> gender and age</w:t>
      </w:r>
    </w:p>
    <w:p w:rsidR="00896277" w:rsidRPr="00294597" w:rsidRDefault="00896277" w:rsidP="00896277">
      <w:pPr>
        <w:pStyle w:val="ListParagraph"/>
        <w:numPr>
          <w:ilvl w:val="0"/>
          <w:numId w:val="35"/>
        </w:numPr>
        <w:rPr>
          <w:rFonts w:ascii="Verdana" w:eastAsia="Arial Unicode MS" w:hAnsi="Verdana"/>
          <w:sz w:val="24"/>
          <w:szCs w:val="24"/>
          <w:lang w:val="en-US"/>
        </w:rPr>
      </w:pPr>
      <w:r w:rsidRPr="00294597">
        <w:rPr>
          <w:rFonts w:ascii="Verdana" w:eastAsia="Arial Unicode MS" w:hAnsi="Verdana"/>
          <w:sz w:val="24"/>
          <w:szCs w:val="24"/>
          <w:lang w:val="en-US"/>
        </w:rPr>
        <w:t>Locations</w:t>
      </w:r>
      <w:r w:rsidR="008E7D34" w:rsidRPr="00294597">
        <w:rPr>
          <w:rFonts w:ascii="Verdana" w:eastAsia="Arial Unicode MS" w:hAnsi="Verdana"/>
          <w:sz w:val="24"/>
          <w:szCs w:val="24"/>
          <w:lang w:val="en-US"/>
        </w:rPr>
        <w:t xml:space="preserve"> which can attract vulnerable people and potential perpetrators </w:t>
      </w:r>
    </w:p>
    <w:p w:rsidR="00896277" w:rsidRPr="00294597" w:rsidRDefault="00896277" w:rsidP="00896277">
      <w:pPr>
        <w:pStyle w:val="ListParagraph"/>
        <w:numPr>
          <w:ilvl w:val="0"/>
          <w:numId w:val="35"/>
        </w:numPr>
        <w:rPr>
          <w:rFonts w:ascii="Verdana" w:eastAsia="Arial Unicode MS" w:hAnsi="Verdana"/>
          <w:sz w:val="24"/>
          <w:szCs w:val="24"/>
          <w:lang w:val="en-US"/>
        </w:rPr>
      </w:pPr>
      <w:r w:rsidRPr="00294597">
        <w:rPr>
          <w:rFonts w:ascii="Verdana" w:eastAsia="Arial Unicode MS" w:hAnsi="Verdana"/>
          <w:sz w:val="24"/>
          <w:szCs w:val="24"/>
          <w:lang w:val="en-US"/>
        </w:rPr>
        <w:t>Methods</w:t>
      </w:r>
      <w:r w:rsidR="008E7D34" w:rsidRPr="00294597">
        <w:rPr>
          <w:rFonts w:ascii="Verdana" w:eastAsia="Arial Unicode MS" w:hAnsi="Verdana"/>
          <w:sz w:val="24"/>
          <w:szCs w:val="24"/>
          <w:lang w:val="en-US"/>
        </w:rPr>
        <w:t xml:space="preserve"> </w:t>
      </w:r>
      <w:r w:rsidR="00D11B6C" w:rsidRPr="00294597">
        <w:rPr>
          <w:rFonts w:ascii="Verdana" w:eastAsia="Arial Unicode MS" w:hAnsi="Verdana"/>
          <w:sz w:val="24"/>
          <w:szCs w:val="24"/>
          <w:lang w:val="en-US"/>
        </w:rPr>
        <w:t xml:space="preserve">and types of abuse </w:t>
      </w:r>
    </w:p>
    <w:p w:rsidR="00896277" w:rsidRPr="00294597" w:rsidRDefault="00896277" w:rsidP="00896277">
      <w:pPr>
        <w:pStyle w:val="ListParagraph"/>
        <w:numPr>
          <w:ilvl w:val="0"/>
          <w:numId w:val="35"/>
        </w:numPr>
        <w:rPr>
          <w:rFonts w:ascii="Verdana" w:eastAsia="Arial Unicode MS" w:hAnsi="Verdana"/>
          <w:sz w:val="24"/>
          <w:szCs w:val="24"/>
          <w:lang w:val="en-US"/>
        </w:rPr>
      </w:pPr>
      <w:r w:rsidRPr="00294597">
        <w:rPr>
          <w:rFonts w:ascii="Verdana" w:eastAsia="Arial Unicode MS" w:hAnsi="Verdana"/>
          <w:sz w:val="24"/>
          <w:szCs w:val="24"/>
          <w:lang w:val="en-US"/>
        </w:rPr>
        <w:t>Perpetrators</w:t>
      </w:r>
      <w:r w:rsidR="00AE1D71" w:rsidRPr="00294597">
        <w:rPr>
          <w:rFonts w:ascii="Verdana" w:eastAsia="Arial Unicode MS" w:hAnsi="Verdana"/>
          <w:sz w:val="24"/>
          <w:szCs w:val="24"/>
          <w:lang w:val="en-US"/>
        </w:rPr>
        <w:t xml:space="preserve"> including tackling unacceptable attitudes and pre offending behaviour</w:t>
      </w:r>
    </w:p>
    <w:p w:rsidR="00896277" w:rsidRPr="00294597" w:rsidRDefault="00896277" w:rsidP="00896277">
      <w:pPr>
        <w:pStyle w:val="ListParagraph"/>
        <w:numPr>
          <w:ilvl w:val="0"/>
          <w:numId w:val="35"/>
        </w:numPr>
        <w:rPr>
          <w:rFonts w:ascii="Verdana" w:eastAsia="Arial Unicode MS" w:hAnsi="Verdana"/>
          <w:sz w:val="24"/>
          <w:szCs w:val="24"/>
          <w:lang w:val="en-US"/>
        </w:rPr>
      </w:pPr>
      <w:r w:rsidRPr="00294597">
        <w:rPr>
          <w:rFonts w:ascii="Verdana" w:eastAsia="Arial Unicode MS" w:hAnsi="Verdana"/>
          <w:sz w:val="24"/>
          <w:szCs w:val="24"/>
          <w:lang w:val="en-US"/>
        </w:rPr>
        <w:t>Linkage</w:t>
      </w:r>
      <w:r w:rsidR="00AE1D71" w:rsidRPr="00294597">
        <w:rPr>
          <w:rFonts w:ascii="Verdana" w:eastAsia="Arial Unicode MS" w:hAnsi="Verdana"/>
          <w:sz w:val="24"/>
          <w:szCs w:val="24"/>
          <w:lang w:val="en-US"/>
        </w:rPr>
        <w:t xml:space="preserve"> to emerging threats</w:t>
      </w:r>
      <w:r w:rsidRPr="00294597">
        <w:rPr>
          <w:rFonts w:ascii="Verdana" w:eastAsia="Arial Unicode MS" w:hAnsi="Verdana"/>
          <w:sz w:val="24"/>
          <w:szCs w:val="24"/>
          <w:lang w:val="en-US"/>
        </w:rPr>
        <w:t xml:space="preserve"> –Missing/M</w:t>
      </w:r>
      <w:r w:rsidR="00AE1D71" w:rsidRPr="00294597">
        <w:rPr>
          <w:rFonts w:ascii="Verdana" w:eastAsia="Arial Unicode MS" w:hAnsi="Verdana"/>
          <w:sz w:val="24"/>
          <w:szCs w:val="24"/>
          <w:lang w:val="en-US"/>
        </w:rPr>
        <w:t xml:space="preserve">odern Day Slavery, Criminal Exploitation  and </w:t>
      </w:r>
      <w:proofErr w:type="spellStart"/>
      <w:r w:rsidRPr="00294597">
        <w:rPr>
          <w:rFonts w:ascii="Verdana" w:eastAsia="Arial Unicode MS" w:hAnsi="Verdana"/>
          <w:sz w:val="24"/>
          <w:szCs w:val="24"/>
          <w:lang w:val="en-US"/>
        </w:rPr>
        <w:t>Organised</w:t>
      </w:r>
      <w:proofErr w:type="spellEnd"/>
      <w:r w:rsidRPr="00294597">
        <w:rPr>
          <w:rFonts w:ascii="Verdana" w:eastAsia="Arial Unicode MS" w:hAnsi="Verdana"/>
          <w:sz w:val="24"/>
          <w:szCs w:val="24"/>
          <w:lang w:val="en-US"/>
        </w:rPr>
        <w:t xml:space="preserve"> Crime</w:t>
      </w:r>
      <w:r w:rsidR="00AE1D71" w:rsidRPr="00294597">
        <w:rPr>
          <w:rFonts w:ascii="Verdana" w:eastAsia="Arial Unicode MS" w:hAnsi="Verdana"/>
          <w:sz w:val="24"/>
          <w:szCs w:val="24"/>
          <w:lang w:val="en-US"/>
        </w:rPr>
        <w:t xml:space="preserve"> Groups</w:t>
      </w:r>
    </w:p>
    <w:p w:rsidR="00896277" w:rsidRPr="00294597" w:rsidRDefault="00896277" w:rsidP="00896277">
      <w:pPr>
        <w:pStyle w:val="ListParagraph"/>
        <w:numPr>
          <w:ilvl w:val="0"/>
          <w:numId w:val="35"/>
        </w:numPr>
        <w:rPr>
          <w:rFonts w:ascii="Verdana" w:eastAsia="Arial Unicode MS" w:hAnsi="Verdana"/>
          <w:sz w:val="24"/>
          <w:szCs w:val="24"/>
          <w:lang w:val="en-US"/>
        </w:rPr>
      </w:pPr>
      <w:r w:rsidRPr="00294597">
        <w:rPr>
          <w:rFonts w:ascii="Verdana" w:eastAsia="Arial Unicode MS" w:hAnsi="Verdana"/>
          <w:sz w:val="24"/>
          <w:szCs w:val="24"/>
          <w:lang w:val="en-US"/>
        </w:rPr>
        <w:t>Effective information sharing – including ISA</w:t>
      </w:r>
    </w:p>
    <w:p w:rsidR="00896277" w:rsidRDefault="00896277" w:rsidP="00896277">
      <w:pPr>
        <w:pStyle w:val="ListParagraph"/>
        <w:ind w:left="1080"/>
        <w:rPr>
          <w:rFonts w:ascii="Verdana" w:eastAsia="Arial Unicode MS" w:hAnsi="Verdana"/>
          <w:b/>
          <w:color w:val="FF0000"/>
          <w:sz w:val="24"/>
          <w:szCs w:val="24"/>
          <w:u w:val="single"/>
          <w:lang w:val="en-US"/>
        </w:rPr>
      </w:pPr>
    </w:p>
    <w:p w:rsidR="00294597" w:rsidRDefault="00294597" w:rsidP="00896277">
      <w:pPr>
        <w:pStyle w:val="ListParagraph"/>
        <w:ind w:left="1080"/>
        <w:rPr>
          <w:rFonts w:ascii="Verdana" w:eastAsia="Arial Unicode MS" w:hAnsi="Verdana"/>
          <w:b/>
          <w:color w:val="FF0000"/>
          <w:sz w:val="24"/>
          <w:szCs w:val="24"/>
          <w:u w:val="single"/>
          <w:lang w:val="en-US"/>
        </w:rPr>
      </w:pPr>
    </w:p>
    <w:p w:rsidR="00294597" w:rsidRPr="00BD5E2A" w:rsidRDefault="00294597" w:rsidP="00896277">
      <w:pPr>
        <w:pStyle w:val="ListParagraph"/>
        <w:ind w:left="1080"/>
        <w:rPr>
          <w:rFonts w:ascii="Verdana" w:eastAsia="Arial Unicode MS" w:hAnsi="Verdana"/>
          <w:b/>
          <w:color w:val="FF0000"/>
          <w:sz w:val="24"/>
          <w:szCs w:val="24"/>
          <w:u w:val="single"/>
          <w:lang w:val="en-US"/>
        </w:rPr>
      </w:pPr>
    </w:p>
    <w:p w:rsidR="008E7D34" w:rsidRPr="00294597" w:rsidRDefault="008E7D34" w:rsidP="008E7D34">
      <w:pPr>
        <w:pStyle w:val="ListParagraph"/>
        <w:numPr>
          <w:ilvl w:val="0"/>
          <w:numId w:val="40"/>
        </w:numPr>
        <w:tabs>
          <w:tab w:val="num" w:pos="720"/>
        </w:tabs>
        <w:rPr>
          <w:rFonts w:ascii="Verdana" w:eastAsia="Arial Unicode MS" w:hAnsi="Verdana"/>
          <w:b/>
          <w:sz w:val="24"/>
          <w:szCs w:val="24"/>
          <w:u w:val="single"/>
          <w:lang w:val="en-US"/>
        </w:rPr>
      </w:pPr>
      <w:r w:rsidRPr="00294597">
        <w:rPr>
          <w:rFonts w:ascii="Verdana" w:eastAsia="Arial Unicode MS" w:hAnsi="Verdana"/>
          <w:b/>
          <w:sz w:val="24"/>
          <w:szCs w:val="24"/>
          <w:u w:val="single"/>
          <w:lang w:val="en-US"/>
        </w:rPr>
        <w:lastRenderedPageBreak/>
        <w:t xml:space="preserve">Prevention, </w:t>
      </w:r>
      <w:r w:rsidR="00EB0050" w:rsidRPr="00294597">
        <w:rPr>
          <w:rFonts w:ascii="Verdana" w:eastAsia="Arial Unicode MS" w:hAnsi="Verdana"/>
          <w:b/>
          <w:sz w:val="24"/>
          <w:szCs w:val="24"/>
          <w:u w:val="single"/>
          <w:lang w:val="en-US"/>
        </w:rPr>
        <w:t>E</w:t>
      </w:r>
      <w:r w:rsidRPr="00294597">
        <w:rPr>
          <w:rFonts w:ascii="Verdana" w:eastAsia="Arial Unicode MS" w:hAnsi="Verdana"/>
          <w:b/>
          <w:sz w:val="24"/>
          <w:szCs w:val="24"/>
          <w:u w:val="single"/>
          <w:lang w:val="en-US"/>
        </w:rPr>
        <w:t xml:space="preserve">ducation and </w:t>
      </w:r>
      <w:r w:rsidR="00EB0050" w:rsidRPr="00294597">
        <w:rPr>
          <w:rFonts w:ascii="Verdana" w:eastAsia="Arial Unicode MS" w:hAnsi="Verdana"/>
          <w:b/>
          <w:sz w:val="24"/>
          <w:szCs w:val="24"/>
          <w:u w:val="single"/>
          <w:lang w:val="en-US"/>
        </w:rPr>
        <w:t>A</w:t>
      </w:r>
      <w:r w:rsidRPr="00294597">
        <w:rPr>
          <w:rFonts w:ascii="Verdana" w:eastAsia="Arial Unicode MS" w:hAnsi="Verdana"/>
          <w:b/>
          <w:sz w:val="24"/>
          <w:szCs w:val="24"/>
          <w:u w:val="single"/>
          <w:lang w:val="en-US"/>
        </w:rPr>
        <w:t xml:space="preserve">wareness </w:t>
      </w:r>
    </w:p>
    <w:p w:rsidR="00630790" w:rsidRPr="00294597" w:rsidRDefault="00BD5E2A" w:rsidP="00BD5E2A">
      <w:pPr>
        <w:pStyle w:val="ListParagraph"/>
        <w:rPr>
          <w:rFonts w:ascii="Verdana" w:eastAsia="Arial Unicode MS" w:hAnsi="Verdana"/>
          <w:sz w:val="24"/>
          <w:szCs w:val="24"/>
          <w:lang w:val="en-US"/>
        </w:rPr>
      </w:pPr>
      <w:r w:rsidRPr="00294597">
        <w:rPr>
          <w:rFonts w:ascii="Verdana" w:eastAsia="Arial Unicode MS" w:hAnsi="Verdana"/>
          <w:sz w:val="24"/>
          <w:szCs w:val="24"/>
          <w:lang w:val="en-US"/>
        </w:rPr>
        <w:t>Bradford is committed to raising awareness of CSE among children and young people, parents, carers and potential perpetrators, to prevent incidents / repeat incidents of CSE.</w:t>
      </w:r>
    </w:p>
    <w:p w:rsidR="000E594F" w:rsidRPr="00294597" w:rsidRDefault="000E594F" w:rsidP="00AE1D71">
      <w:pPr>
        <w:pStyle w:val="ListParagraph"/>
        <w:numPr>
          <w:ilvl w:val="0"/>
          <w:numId w:val="42"/>
        </w:numPr>
        <w:rPr>
          <w:rFonts w:ascii="Verdana" w:eastAsia="Arial Unicode MS" w:hAnsi="Verdana"/>
          <w:sz w:val="24"/>
          <w:szCs w:val="24"/>
          <w:lang w:val="en-US"/>
        </w:rPr>
      </w:pPr>
      <w:r w:rsidRPr="00294597">
        <w:rPr>
          <w:rFonts w:ascii="Verdana" w:eastAsia="Arial Unicode MS" w:hAnsi="Verdana"/>
          <w:sz w:val="24"/>
          <w:szCs w:val="24"/>
          <w:lang w:val="en-US"/>
        </w:rPr>
        <w:t xml:space="preserve">Working closely with children and young people to understand </w:t>
      </w:r>
      <w:r w:rsidR="00C74EC1" w:rsidRPr="00294597">
        <w:rPr>
          <w:rFonts w:ascii="Verdana" w:eastAsia="Arial Unicode MS" w:hAnsi="Verdana"/>
          <w:sz w:val="24"/>
          <w:szCs w:val="24"/>
          <w:lang w:val="en-US"/>
        </w:rPr>
        <w:t>and response to CSE</w:t>
      </w:r>
    </w:p>
    <w:p w:rsidR="00AE1D71" w:rsidRPr="00294597" w:rsidRDefault="00896277" w:rsidP="00AE1D71">
      <w:pPr>
        <w:pStyle w:val="ListParagraph"/>
        <w:numPr>
          <w:ilvl w:val="0"/>
          <w:numId w:val="42"/>
        </w:numPr>
        <w:rPr>
          <w:rFonts w:ascii="Verdana" w:hAnsi="Verdana"/>
        </w:rPr>
      </w:pPr>
      <w:r w:rsidRPr="00294597">
        <w:rPr>
          <w:rFonts w:ascii="Verdana" w:eastAsia="Arial Unicode MS" w:hAnsi="Verdana"/>
          <w:sz w:val="24"/>
          <w:szCs w:val="24"/>
          <w:lang w:val="en-US"/>
        </w:rPr>
        <w:t>Raising awareness</w:t>
      </w:r>
      <w:r w:rsidR="000E594F" w:rsidRPr="00294597">
        <w:rPr>
          <w:rFonts w:ascii="Verdana" w:eastAsia="Arial Unicode MS" w:hAnsi="Verdana"/>
          <w:sz w:val="24"/>
          <w:szCs w:val="24"/>
          <w:lang w:val="en-US"/>
        </w:rPr>
        <w:t xml:space="preserve"> </w:t>
      </w:r>
      <w:r w:rsidRPr="00294597">
        <w:rPr>
          <w:rFonts w:ascii="Verdana" w:eastAsia="Arial Unicode MS" w:hAnsi="Verdana"/>
          <w:sz w:val="24"/>
          <w:szCs w:val="24"/>
          <w:lang w:val="en-US"/>
        </w:rPr>
        <w:t xml:space="preserve">amongst all </w:t>
      </w:r>
      <w:r w:rsidR="000E594F" w:rsidRPr="00294597">
        <w:rPr>
          <w:rFonts w:ascii="Verdana" w:eastAsia="Arial Unicode MS" w:hAnsi="Verdana"/>
          <w:sz w:val="24"/>
          <w:szCs w:val="24"/>
          <w:lang w:val="en-US"/>
        </w:rPr>
        <w:t xml:space="preserve">communities, parents, </w:t>
      </w:r>
      <w:proofErr w:type="spellStart"/>
      <w:r w:rsidR="000E594F" w:rsidRPr="00294597">
        <w:rPr>
          <w:rFonts w:ascii="Verdana" w:eastAsia="Arial Unicode MS" w:hAnsi="Verdana"/>
          <w:sz w:val="24"/>
          <w:szCs w:val="24"/>
          <w:lang w:val="en-US"/>
        </w:rPr>
        <w:t>carers</w:t>
      </w:r>
      <w:proofErr w:type="spellEnd"/>
      <w:r w:rsidR="000E594F" w:rsidRPr="00294597">
        <w:rPr>
          <w:rFonts w:ascii="Verdana" w:eastAsia="Arial Unicode MS" w:hAnsi="Verdana"/>
          <w:sz w:val="24"/>
          <w:szCs w:val="24"/>
          <w:lang w:val="en-US"/>
        </w:rPr>
        <w:t xml:space="preserve"> and </w:t>
      </w:r>
      <w:r w:rsidRPr="00294597">
        <w:rPr>
          <w:rFonts w:ascii="Verdana" w:eastAsia="Arial Unicode MS" w:hAnsi="Verdana"/>
          <w:sz w:val="24"/>
          <w:szCs w:val="24"/>
          <w:lang w:val="en-US"/>
        </w:rPr>
        <w:t>potential perpetrators</w:t>
      </w:r>
    </w:p>
    <w:p w:rsidR="00AE1D71" w:rsidRPr="00294597" w:rsidRDefault="000E594F" w:rsidP="00AE1D71">
      <w:pPr>
        <w:pStyle w:val="ListParagraph"/>
        <w:numPr>
          <w:ilvl w:val="0"/>
          <w:numId w:val="42"/>
        </w:numPr>
        <w:rPr>
          <w:rFonts w:ascii="Verdana" w:eastAsia="Arial Unicode MS" w:hAnsi="Verdana"/>
          <w:sz w:val="24"/>
          <w:szCs w:val="24"/>
          <w:lang w:val="en-US"/>
        </w:rPr>
      </w:pPr>
      <w:r w:rsidRPr="00294597">
        <w:rPr>
          <w:rFonts w:ascii="Verdana" w:eastAsia="Arial Unicode MS" w:hAnsi="Verdana"/>
          <w:sz w:val="24"/>
          <w:szCs w:val="24"/>
          <w:lang w:val="en-US"/>
        </w:rPr>
        <w:t xml:space="preserve">Training for professionals to enable identification and </w:t>
      </w:r>
      <w:r w:rsidR="00AE1D71" w:rsidRPr="00294597">
        <w:rPr>
          <w:rFonts w:ascii="Verdana" w:eastAsia="Arial Unicode MS" w:hAnsi="Verdana"/>
          <w:sz w:val="24"/>
          <w:szCs w:val="24"/>
          <w:lang w:val="en-US"/>
        </w:rPr>
        <w:t xml:space="preserve">responding to </w:t>
      </w:r>
      <w:r w:rsidR="00896277" w:rsidRPr="00294597">
        <w:rPr>
          <w:rFonts w:ascii="Verdana" w:eastAsia="Arial Unicode MS" w:hAnsi="Verdana"/>
          <w:sz w:val="24"/>
          <w:szCs w:val="24"/>
          <w:lang w:val="en-US"/>
        </w:rPr>
        <w:t xml:space="preserve">CSE, </w:t>
      </w:r>
      <w:proofErr w:type="spellStart"/>
      <w:r w:rsidR="00AE1D71" w:rsidRPr="00294597">
        <w:rPr>
          <w:rFonts w:ascii="Verdana" w:eastAsia="Arial Unicode MS" w:hAnsi="Verdana"/>
          <w:sz w:val="24"/>
          <w:szCs w:val="24"/>
          <w:lang w:val="en-US"/>
        </w:rPr>
        <w:t>recogni</w:t>
      </w:r>
      <w:r w:rsidRPr="00294597">
        <w:rPr>
          <w:rFonts w:ascii="Verdana" w:eastAsia="Arial Unicode MS" w:hAnsi="Verdana"/>
          <w:sz w:val="24"/>
          <w:szCs w:val="24"/>
          <w:lang w:val="en-US"/>
        </w:rPr>
        <w:t>s</w:t>
      </w:r>
      <w:r w:rsidR="00AE1D71" w:rsidRPr="00294597">
        <w:rPr>
          <w:rFonts w:ascii="Verdana" w:eastAsia="Arial Unicode MS" w:hAnsi="Verdana"/>
          <w:sz w:val="24"/>
          <w:szCs w:val="24"/>
          <w:lang w:val="en-US"/>
        </w:rPr>
        <w:t>ing</w:t>
      </w:r>
      <w:proofErr w:type="spellEnd"/>
      <w:r w:rsidR="00AE1D71" w:rsidRPr="00294597">
        <w:rPr>
          <w:rFonts w:ascii="Verdana" w:eastAsia="Arial Unicode MS" w:hAnsi="Verdana"/>
          <w:sz w:val="24"/>
          <w:szCs w:val="24"/>
          <w:lang w:val="en-US"/>
        </w:rPr>
        <w:t xml:space="preserve"> the importance of CSE work in all phases of schools, colleges and in alternative educational provision.</w:t>
      </w:r>
    </w:p>
    <w:p w:rsidR="00B031A4" w:rsidRPr="00294597" w:rsidRDefault="00B031A4" w:rsidP="00B031A4">
      <w:pPr>
        <w:pStyle w:val="ListParagraph"/>
        <w:numPr>
          <w:ilvl w:val="0"/>
          <w:numId w:val="42"/>
        </w:numPr>
        <w:rPr>
          <w:rFonts w:ascii="Verdana" w:eastAsia="Arial Unicode MS" w:hAnsi="Verdana"/>
          <w:sz w:val="24"/>
          <w:szCs w:val="24"/>
          <w:lang w:val="en-US"/>
        </w:rPr>
      </w:pPr>
      <w:r w:rsidRPr="00294597">
        <w:rPr>
          <w:rFonts w:ascii="Verdana" w:eastAsia="Arial Unicode MS" w:hAnsi="Verdana"/>
          <w:sz w:val="24"/>
          <w:szCs w:val="24"/>
          <w:lang w:val="en-US"/>
        </w:rPr>
        <w:t xml:space="preserve">Work with the industry sector and night time economy to raise awareness and develop prevention strategies </w:t>
      </w:r>
    </w:p>
    <w:p w:rsidR="00896277" w:rsidRPr="00294597" w:rsidRDefault="00896277" w:rsidP="00896277">
      <w:pPr>
        <w:pStyle w:val="ListParagraph"/>
        <w:ind w:left="1080"/>
        <w:rPr>
          <w:rFonts w:ascii="Verdana" w:eastAsia="Arial Unicode MS" w:hAnsi="Verdana"/>
          <w:sz w:val="24"/>
          <w:szCs w:val="24"/>
          <w:u w:val="single"/>
          <w:lang w:val="en-US"/>
        </w:rPr>
      </w:pPr>
    </w:p>
    <w:p w:rsidR="00A92441" w:rsidRPr="00294597" w:rsidRDefault="00896277" w:rsidP="00A92441">
      <w:pPr>
        <w:pStyle w:val="ListParagraph"/>
        <w:numPr>
          <w:ilvl w:val="0"/>
          <w:numId w:val="40"/>
        </w:numPr>
        <w:spacing w:before="120"/>
        <w:rPr>
          <w:rFonts w:ascii="Verdana" w:eastAsia="Arial Unicode MS" w:hAnsi="Verdana"/>
          <w:b/>
          <w:sz w:val="24"/>
          <w:szCs w:val="24"/>
          <w:u w:val="single"/>
          <w:lang w:val="en-US"/>
        </w:rPr>
      </w:pPr>
      <w:r w:rsidRPr="00294597">
        <w:rPr>
          <w:rFonts w:ascii="Verdana" w:eastAsia="Arial Unicode MS" w:hAnsi="Verdana"/>
          <w:b/>
          <w:sz w:val="24"/>
          <w:szCs w:val="24"/>
          <w:u w:val="single"/>
          <w:lang w:val="en-US"/>
        </w:rPr>
        <w:t xml:space="preserve">Safeguarding </w:t>
      </w:r>
      <w:r w:rsidR="00294597" w:rsidRPr="00294597">
        <w:rPr>
          <w:rFonts w:ascii="Verdana" w:eastAsia="Arial Unicode MS" w:hAnsi="Verdana"/>
          <w:b/>
          <w:sz w:val="24"/>
          <w:szCs w:val="24"/>
          <w:u w:val="single"/>
          <w:lang w:val="en-US"/>
        </w:rPr>
        <w:t xml:space="preserve">and supporting </w:t>
      </w:r>
      <w:r w:rsidRPr="00294597">
        <w:rPr>
          <w:rFonts w:ascii="Verdana" w:eastAsia="Arial Unicode MS" w:hAnsi="Verdana"/>
          <w:b/>
          <w:sz w:val="24"/>
          <w:szCs w:val="24"/>
          <w:u w:val="single"/>
          <w:lang w:val="en-US"/>
        </w:rPr>
        <w:t xml:space="preserve">vulnerable people, groups and communities </w:t>
      </w:r>
    </w:p>
    <w:p w:rsidR="00A92441" w:rsidRPr="00294597" w:rsidRDefault="00BD5E2A" w:rsidP="00A92441">
      <w:pPr>
        <w:pStyle w:val="ListParagraph"/>
        <w:spacing w:before="120"/>
        <w:rPr>
          <w:rFonts w:ascii="Verdana" w:eastAsia="Arial Unicode MS" w:hAnsi="Verdana"/>
          <w:sz w:val="24"/>
          <w:szCs w:val="24"/>
          <w:lang w:val="en-US"/>
        </w:rPr>
      </w:pPr>
      <w:r w:rsidRPr="00294597">
        <w:rPr>
          <w:rFonts w:ascii="Verdana" w:eastAsia="Arial Unicode MS" w:hAnsi="Verdana"/>
          <w:sz w:val="24"/>
          <w:szCs w:val="24"/>
          <w:lang w:val="en-US"/>
        </w:rPr>
        <w:t xml:space="preserve">Bradford is committed to </w:t>
      </w:r>
      <w:r w:rsidR="00A92441" w:rsidRPr="00294597">
        <w:rPr>
          <w:rFonts w:ascii="Verdana" w:eastAsia="Arial Unicode MS" w:hAnsi="Verdana"/>
          <w:sz w:val="24"/>
          <w:szCs w:val="24"/>
          <w:lang w:val="en-US"/>
        </w:rPr>
        <w:t>safeguarding vulnerable children and young people and supporting victims and those professionals who seek to reduce instances of CSE</w:t>
      </w:r>
    </w:p>
    <w:p w:rsidR="00D11B6C" w:rsidRPr="00294597" w:rsidRDefault="00F551AF" w:rsidP="00D11B6C">
      <w:pPr>
        <w:pStyle w:val="ListParagraph"/>
        <w:numPr>
          <w:ilvl w:val="0"/>
          <w:numId w:val="32"/>
        </w:numPr>
        <w:rPr>
          <w:rFonts w:ascii="Verdana" w:eastAsia="Arial Unicode MS" w:hAnsi="Verdana"/>
          <w:sz w:val="24"/>
          <w:szCs w:val="24"/>
          <w:lang w:val="en-US"/>
        </w:rPr>
      </w:pPr>
      <w:r w:rsidRPr="00294597">
        <w:rPr>
          <w:rFonts w:ascii="Verdana" w:eastAsia="Arial Unicode MS" w:hAnsi="Verdana"/>
          <w:sz w:val="24"/>
          <w:szCs w:val="24"/>
          <w:lang w:val="en-US"/>
        </w:rPr>
        <w:t>Adopting the Journey to Excellence principles</w:t>
      </w:r>
    </w:p>
    <w:p w:rsidR="00D11B6C" w:rsidRPr="00294597" w:rsidRDefault="00896277" w:rsidP="00D11B6C">
      <w:pPr>
        <w:pStyle w:val="ListParagraph"/>
        <w:numPr>
          <w:ilvl w:val="0"/>
          <w:numId w:val="32"/>
        </w:numPr>
        <w:rPr>
          <w:rFonts w:ascii="Verdana" w:eastAsia="Arial Unicode MS" w:hAnsi="Verdana"/>
          <w:sz w:val="24"/>
          <w:szCs w:val="24"/>
          <w:lang w:val="en-US"/>
        </w:rPr>
      </w:pPr>
      <w:r w:rsidRPr="00294597">
        <w:rPr>
          <w:rFonts w:ascii="Verdana" w:eastAsia="Arial Unicode MS" w:hAnsi="Verdana"/>
          <w:sz w:val="24"/>
          <w:szCs w:val="24"/>
          <w:lang w:val="en-US"/>
        </w:rPr>
        <w:t>Support and intervention</w:t>
      </w:r>
      <w:r w:rsidR="00D11B6C" w:rsidRPr="00294597">
        <w:rPr>
          <w:rFonts w:ascii="Verdana" w:eastAsia="Arial Unicode MS" w:hAnsi="Verdana"/>
          <w:sz w:val="24"/>
          <w:szCs w:val="24"/>
          <w:lang w:val="en-US"/>
        </w:rPr>
        <w:t xml:space="preserve"> - timely therapeutic and support services</w:t>
      </w:r>
    </w:p>
    <w:p w:rsidR="00896277" w:rsidRPr="00294597" w:rsidRDefault="00896277" w:rsidP="00896277">
      <w:pPr>
        <w:pStyle w:val="ListParagraph"/>
        <w:numPr>
          <w:ilvl w:val="0"/>
          <w:numId w:val="41"/>
        </w:numPr>
        <w:rPr>
          <w:rFonts w:ascii="Verdana" w:eastAsia="Arial Unicode MS" w:hAnsi="Verdana"/>
          <w:sz w:val="24"/>
          <w:szCs w:val="24"/>
          <w:lang w:val="en-US"/>
        </w:rPr>
      </w:pPr>
      <w:r w:rsidRPr="00294597">
        <w:rPr>
          <w:rFonts w:ascii="Verdana" w:eastAsia="Arial Unicode MS" w:hAnsi="Verdana"/>
          <w:sz w:val="24"/>
          <w:szCs w:val="24"/>
          <w:lang w:val="en-US"/>
        </w:rPr>
        <w:t>Information to advise and access support</w:t>
      </w:r>
    </w:p>
    <w:p w:rsidR="00896277" w:rsidRPr="00294597" w:rsidRDefault="00B031A4" w:rsidP="00896277">
      <w:pPr>
        <w:pStyle w:val="ListParagraph"/>
        <w:numPr>
          <w:ilvl w:val="0"/>
          <w:numId w:val="41"/>
        </w:numPr>
        <w:rPr>
          <w:rFonts w:ascii="Verdana" w:eastAsia="Arial Unicode MS" w:hAnsi="Verdana"/>
          <w:sz w:val="24"/>
          <w:szCs w:val="24"/>
          <w:lang w:val="en-US"/>
        </w:rPr>
      </w:pPr>
      <w:r w:rsidRPr="00294597">
        <w:rPr>
          <w:rFonts w:ascii="Verdana" w:eastAsia="Arial Unicode MS" w:hAnsi="Verdana"/>
          <w:sz w:val="24"/>
          <w:szCs w:val="24"/>
          <w:lang w:val="en-US"/>
        </w:rPr>
        <w:t>Coordinated s</w:t>
      </w:r>
      <w:r w:rsidR="00896277" w:rsidRPr="00294597">
        <w:rPr>
          <w:rFonts w:ascii="Verdana" w:eastAsia="Arial Unicode MS" w:hAnsi="Verdana"/>
          <w:sz w:val="24"/>
          <w:szCs w:val="24"/>
          <w:lang w:val="en-US"/>
        </w:rPr>
        <w:t xml:space="preserve">ervices available to work with all groups </w:t>
      </w:r>
    </w:p>
    <w:p w:rsidR="00F551AF" w:rsidRPr="00294597" w:rsidRDefault="00F551AF" w:rsidP="00F551AF">
      <w:pPr>
        <w:pStyle w:val="ListParagraph"/>
        <w:ind w:left="1080"/>
        <w:rPr>
          <w:rFonts w:ascii="Verdana" w:eastAsia="Arial Unicode MS" w:hAnsi="Verdana"/>
          <w:sz w:val="24"/>
          <w:szCs w:val="24"/>
          <w:lang w:val="en-US"/>
        </w:rPr>
      </w:pPr>
    </w:p>
    <w:p w:rsidR="00BD5E2A" w:rsidRPr="00294597" w:rsidRDefault="00F551AF" w:rsidP="00BD5E2A">
      <w:pPr>
        <w:pStyle w:val="ListParagraph"/>
        <w:numPr>
          <w:ilvl w:val="0"/>
          <w:numId w:val="43"/>
        </w:numPr>
        <w:rPr>
          <w:rFonts w:ascii="Verdana" w:eastAsia="Arial Unicode MS" w:hAnsi="Verdana"/>
          <w:b/>
          <w:sz w:val="24"/>
          <w:szCs w:val="24"/>
          <w:u w:val="single"/>
          <w:lang w:val="en-US"/>
        </w:rPr>
      </w:pPr>
      <w:r w:rsidRPr="00294597">
        <w:rPr>
          <w:rFonts w:ascii="Verdana" w:eastAsia="Arial Unicode MS" w:hAnsi="Verdana"/>
          <w:b/>
          <w:sz w:val="24"/>
          <w:szCs w:val="24"/>
          <w:u w:val="single"/>
          <w:lang w:val="en-US"/>
        </w:rPr>
        <w:t>Effective leadership and governance</w:t>
      </w:r>
    </w:p>
    <w:p w:rsidR="00BD5E2A" w:rsidRPr="00294597" w:rsidRDefault="00BD5E2A" w:rsidP="00BD5E2A">
      <w:pPr>
        <w:pStyle w:val="ListParagraph"/>
        <w:rPr>
          <w:rFonts w:ascii="Verdana" w:eastAsia="Arial Unicode MS" w:hAnsi="Verdana"/>
          <w:sz w:val="24"/>
          <w:szCs w:val="24"/>
          <w:lang w:val="en-US"/>
        </w:rPr>
      </w:pPr>
      <w:r w:rsidRPr="00294597">
        <w:rPr>
          <w:rFonts w:ascii="Verdana" w:eastAsia="Arial Unicode MS" w:hAnsi="Verdana"/>
          <w:sz w:val="24"/>
          <w:szCs w:val="24"/>
          <w:lang w:val="en-US"/>
        </w:rPr>
        <w:t>Bradford is committed to providing strong leadership, effective systems whilst working with partners to tackle CSE. The BSCB remains open in identifying areas for improvement and to encourage change.</w:t>
      </w:r>
    </w:p>
    <w:p w:rsidR="00896277" w:rsidRPr="00294597" w:rsidRDefault="00B031A4" w:rsidP="00896277">
      <w:pPr>
        <w:pStyle w:val="ListParagraph"/>
        <w:numPr>
          <w:ilvl w:val="0"/>
          <w:numId w:val="37"/>
        </w:numPr>
        <w:rPr>
          <w:rFonts w:ascii="Verdana" w:eastAsia="Arial Unicode MS" w:hAnsi="Verdana"/>
          <w:sz w:val="24"/>
          <w:szCs w:val="24"/>
          <w:lang w:val="en-US"/>
        </w:rPr>
      </w:pPr>
      <w:r w:rsidRPr="00294597">
        <w:rPr>
          <w:rFonts w:ascii="Verdana" w:eastAsia="Arial Unicode MS" w:hAnsi="Verdana"/>
          <w:sz w:val="24"/>
          <w:szCs w:val="24"/>
          <w:lang w:val="en-US"/>
        </w:rPr>
        <w:t xml:space="preserve">Effective systems around the  </w:t>
      </w:r>
      <w:r w:rsidR="00896277" w:rsidRPr="00294597">
        <w:rPr>
          <w:rFonts w:ascii="Verdana" w:eastAsia="Arial Unicode MS" w:hAnsi="Verdana"/>
          <w:sz w:val="24"/>
          <w:szCs w:val="24"/>
          <w:lang w:val="en-US"/>
        </w:rPr>
        <w:t>Front Door/ MASH</w:t>
      </w:r>
      <w:r w:rsidRPr="00294597">
        <w:rPr>
          <w:rFonts w:ascii="Verdana" w:eastAsia="Arial Unicode MS" w:hAnsi="Verdana"/>
          <w:sz w:val="24"/>
          <w:szCs w:val="24"/>
          <w:lang w:val="en-US"/>
        </w:rPr>
        <w:t xml:space="preserve"> and </w:t>
      </w:r>
      <w:r w:rsidR="00896277" w:rsidRPr="00294597">
        <w:rPr>
          <w:rFonts w:ascii="Verdana" w:eastAsia="Arial Unicode MS" w:hAnsi="Verdana"/>
          <w:sz w:val="24"/>
          <w:szCs w:val="24"/>
          <w:lang w:val="en-US"/>
        </w:rPr>
        <w:t>CSE processes</w:t>
      </w:r>
      <w:r w:rsidRPr="00294597">
        <w:rPr>
          <w:rFonts w:ascii="Verdana" w:eastAsia="Arial Unicode MS" w:hAnsi="Verdana"/>
          <w:sz w:val="24"/>
          <w:szCs w:val="24"/>
          <w:lang w:val="en-US"/>
        </w:rPr>
        <w:t xml:space="preserve"> </w:t>
      </w:r>
    </w:p>
    <w:p w:rsidR="00F551AF" w:rsidRPr="00294597" w:rsidRDefault="00F551AF" w:rsidP="00F551AF">
      <w:pPr>
        <w:pStyle w:val="ListParagraph"/>
        <w:numPr>
          <w:ilvl w:val="0"/>
          <w:numId w:val="37"/>
        </w:numPr>
        <w:rPr>
          <w:rFonts w:ascii="Verdana" w:eastAsia="Arial Unicode MS" w:hAnsi="Verdana"/>
          <w:sz w:val="24"/>
          <w:szCs w:val="24"/>
          <w:lang w:val="en-US"/>
        </w:rPr>
      </w:pPr>
      <w:r w:rsidRPr="00294597">
        <w:rPr>
          <w:rFonts w:ascii="Verdana" w:eastAsia="Arial Unicode MS" w:hAnsi="Verdana"/>
          <w:sz w:val="24"/>
          <w:szCs w:val="24"/>
          <w:lang w:val="en-US"/>
        </w:rPr>
        <w:t xml:space="preserve">Encourage statutory and non-statutory partners to work together to develop and strengthen our collective safeguarding efforts </w:t>
      </w:r>
    </w:p>
    <w:p w:rsidR="00896277" w:rsidRPr="00294597" w:rsidRDefault="00896277" w:rsidP="00896277">
      <w:pPr>
        <w:pStyle w:val="ListParagraph"/>
        <w:numPr>
          <w:ilvl w:val="0"/>
          <w:numId w:val="37"/>
        </w:numPr>
        <w:rPr>
          <w:rFonts w:ascii="Verdana" w:eastAsia="Arial Unicode MS" w:hAnsi="Verdana"/>
          <w:sz w:val="24"/>
          <w:szCs w:val="24"/>
          <w:lang w:val="en-US"/>
        </w:rPr>
      </w:pPr>
      <w:r w:rsidRPr="00294597">
        <w:rPr>
          <w:rFonts w:ascii="Verdana" w:eastAsia="Arial Unicode MS" w:hAnsi="Verdana"/>
          <w:sz w:val="24"/>
          <w:szCs w:val="24"/>
          <w:lang w:val="en-US"/>
        </w:rPr>
        <w:lastRenderedPageBreak/>
        <w:t xml:space="preserve">Quality assurance of improved outcomes for children </w:t>
      </w:r>
    </w:p>
    <w:p w:rsidR="00896277" w:rsidRPr="00294597" w:rsidRDefault="00896277" w:rsidP="00896277">
      <w:pPr>
        <w:pStyle w:val="ListParagraph"/>
        <w:numPr>
          <w:ilvl w:val="0"/>
          <w:numId w:val="37"/>
        </w:numPr>
        <w:rPr>
          <w:rFonts w:ascii="Verdana" w:eastAsia="Arial Unicode MS" w:hAnsi="Verdana"/>
          <w:sz w:val="24"/>
          <w:szCs w:val="24"/>
          <w:lang w:val="en-US"/>
        </w:rPr>
      </w:pPr>
      <w:r w:rsidRPr="00294597">
        <w:rPr>
          <w:rFonts w:ascii="Verdana" w:eastAsia="Arial Unicode MS" w:hAnsi="Verdana"/>
          <w:sz w:val="24"/>
          <w:szCs w:val="24"/>
          <w:lang w:val="en-US"/>
        </w:rPr>
        <w:t xml:space="preserve">Developing best practice and learning </w:t>
      </w:r>
    </w:p>
    <w:p w:rsidR="00896277" w:rsidRPr="00294597" w:rsidRDefault="000E594F" w:rsidP="00896277">
      <w:pPr>
        <w:pStyle w:val="ListParagraph"/>
        <w:numPr>
          <w:ilvl w:val="0"/>
          <w:numId w:val="37"/>
        </w:numPr>
        <w:rPr>
          <w:rFonts w:ascii="Verdana" w:eastAsia="Arial Unicode MS" w:hAnsi="Verdana"/>
          <w:sz w:val="24"/>
          <w:szCs w:val="24"/>
          <w:lang w:val="en-US"/>
        </w:rPr>
      </w:pPr>
      <w:r w:rsidRPr="00294597">
        <w:rPr>
          <w:rFonts w:ascii="Verdana" w:eastAsia="Arial Unicode MS" w:hAnsi="Verdana"/>
          <w:sz w:val="24"/>
          <w:szCs w:val="24"/>
          <w:lang w:val="en-US"/>
        </w:rPr>
        <w:t>Multi agency t</w:t>
      </w:r>
      <w:r w:rsidR="00896277" w:rsidRPr="00294597">
        <w:rPr>
          <w:rFonts w:ascii="Verdana" w:eastAsia="Arial Unicode MS" w:hAnsi="Verdana"/>
          <w:sz w:val="24"/>
          <w:szCs w:val="24"/>
          <w:lang w:val="en-US"/>
        </w:rPr>
        <w:t>raining at all levels – initial contact</w:t>
      </w:r>
      <w:r w:rsidRPr="00294597">
        <w:rPr>
          <w:rFonts w:ascii="Verdana" w:eastAsia="Arial Unicode MS" w:hAnsi="Verdana"/>
          <w:sz w:val="24"/>
          <w:szCs w:val="24"/>
          <w:lang w:val="en-US"/>
        </w:rPr>
        <w:t xml:space="preserve"> through to specialist services</w:t>
      </w:r>
      <w:r w:rsidR="00C74EC1" w:rsidRPr="00294597">
        <w:rPr>
          <w:rFonts w:ascii="Verdana" w:eastAsia="Arial Unicode MS" w:hAnsi="Verdana"/>
          <w:sz w:val="24"/>
          <w:szCs w:val="24"/>
          <w:lang w:val="en-US"/>
        </w:rPr>
        <w:t xml:space="preserve">, </w:t>
      </w:r>
      <w:r w:rsidRPr="00294597">
        <w:rPr>
          <w:rFonts w:ascii="Verdana" w:eastAsia="Arial Unicode MS" w:hAnsi="Verdana"/>
          <w:sz w:val="24"/>
          <w:szCs w:val="24"/>
          <w:lang w:val="en-US"/>
        </w:rPr>
        <w:t>leadership teams</w:t>
      </w:r>
      <w:r w:rsidR="00C74EC1" w:rsidRPr="00294597">
        <w:rPr>
          <w:rFonts w:ascii="Verdana" w:eastAsia="Arial Unicode MS" w:hAnsi="Verdana"/>
          <w:sz w:val="24"/>
          <w:szCs w:val="24"/>
          <w:lang w:val="en-US"/>
        </w:rPr>
        <w:t xml:space="preserve"> and those who are able to influence planning and change  </w:t>
      </w:r>
    </w:p>
    <w:p w:rsidR="00896277" w:rsidRPr="00294597" w:rsidRDefault="00896277" w:rsidP="00896277">
      <w:pPr>
        <w:pStyle w:val="ListParagraph"/>
        <w:numPr>
          <w:ilvl w:val="0"/>
          <w:numId w:val="37"/>
        </w:numPr>
        <w:rPr>
          <w:rFonts w:ascii="Verdana" w:eastAsia="Arial Unicode MS" w:hAnsi="Verdana"/>
          <w:sz w:val="24"/>
          <w:szCs w:val="24"/>
          <w:lang w:val="en-US"/>
        </w:rPr>
      </w:pPr>
      <w:r w:rsidRPr="00294597">
        <w:rPr>
          <w:rFonts w:ascii="Verdana" w:eastAsia="Arial Unicode MS" w:hAnsi="Verdana"/>
          <w:sz w:val="24"/>
          <w:szCs w:val="24"/>
          <w:lang w:val="en-US"/>
        </w:rPr>
        <w:t>Improving outcomes and reducing harm to young people who are vulnerable to or at risk of exploitation and victims of exploitation</w:t>
      </w:r>
    </w:p>
    <w:p w:rsidR="00EB0050" w:rsidRPr="00294597" w:rsidRDefault="00EB0050" w:rsidP="00EB0050">
      <w:pPr>
        <w:pStyle w:val="ListParagraph"/>
        <w:rPr>
          <w:rFonts w:ascii="Verdana" w:hAnsi="Verdana"/>
          <w:b/>
          <w:u w:val="single"/>
        </w:rPr>
      </w:pPr>
    </w:p>
    <w:p w:rsidR="00896277" w:rsidRPr="00294597" w:rsidRDefault="00896277" w:rsidP="00EB0050">
      <w:pPr>
        <w:pStyle w:val="ListParagraph"/>
        <w:numPr>
          <w:ilvl w:val="0"/>
          <w:numId w:val="47"/>
        </w:numPr>
        <w:rPr>
          <w:rFonts w:ascii="Verdana" w:eastAsia="Arial Unicode MS" w:hAnsi="Verdana"/>
          <w:b/>
          <w:sz w:val="24"/>
          <w:szCs w:val="24"/>
          <w:u w:val="single"/>
          <w:lang w:val="en-US"/>
        </w:rPr>
      </w:pPr>
      <w:r w:rsidRPr="00294597">
        <w:rPr>
          <w:rFonts w:ascii="Verdana" w:eastAsia="Arial Unicode MS" w:hAnsi="Verdana"/>
          <w:b/>
          <w:sz w:val="24"/>
          <w:szCs w:val="24"/>
          <w:u w:val="single"/>
          <w:lang w:val="en-US"/>
        </w:rPr>
        <w:t>Disrupt and Prosecute</w:t>
      </w:r>
    </w:p>
    <w:p w:rsidR="00A92441" w:rsidRPr="00294597" w:rsidRDefault="00A92441" w:rsidP="00A92441">
      <w:pPr>
        <w:pStyle w:val="ListParagraph"/>
        <w:rPr>
          <w:rFonts w:ascii="Verdana" w:eastAsia="Arial Unicode MS" w:hAnsi="Verdana"/>
          <w:sz w:val="24"/>
          <w:szCs w:val="24"/>
          <w:lang w:val="en-US"/>
        </w:rPr>
      </w:pPr>
      <w:r w:rsidRPr="00294597">
        <w:rPr>
          <w:rFonts w:ascii="Verdana" w:eastAsia="Arial Unicode MS" w:hAnsi="Verdana"/>
          <w:sz w:val="24"/>
          <w:szCs w:val="24"/>
          <w:lang w:val="en-US"/>
        </w:rPr>
        <w:t>Bradford is committed to disrupting, arresting and prosecuting Child Sexual Exploitation offenders, ensuring a victim centred approach at all times</w:t>
      </w:r>
    </w:p>
    <w:p w:rsidR="00896277" w:rsidRPr="00294597" w:rsidRDefault="00896277" w:rsidP="00896277">
      <w:pPr>
        <w:pStyle w:val="ListParagraph"/>
        <w:numPr>
          <w:ilvl w:val="0"/>
          <w:numId w:val="39"/>
        </w:numPr>
        <w:rPr>
          <w:rFonts w:ascii="Verdana" w:eastAsia="Arial Unicode MS" w:hAnsi="Verdana"/>
          <w:sz w:val="24"/>
          <w:szCs w:val="24"/>
          <w:lang w:val="en-US"/>
        </w:rPr>
      </w:pPr>
      <w:r w:rsidRPr="00294597">
        <w:rPr>
          <w:rFonts w:ascii="Verdana" w:eastAsia="Arial Unicode MS" w:hAnsi="Verdana"/>
          <w:sz w:val="24"/>
          <w:szCs w:val="24"/>
          <w:lang w:val="en-US"/>
        </w:rPr>
        <w:t>Partnership response</w:t>
      </w:r>
    </w:p>
    <w:p w:rsidR="00896277" w:rsidRPr="00294597" w:rsidRDefault="00896277" w:rsidP="00896277">
      <w:pPr>
        <w:pStyle w:val="ListParagraph"/>
        <w:numPr>
          <w:ilvl w:val="0"/>
          <w:numId w:val="39"/>
        </w:numPr>
        <w:rPr>
          <w:rFonts w:ascii="Verdana" w:eastAsia="Arial Unicode MS" w:hAnsi="Verdana"/>
          <w:sz w:val="24"/>
          <w:szCs w:val="24"/>
          <w:lang w:val="en-US"/>
        </w:rPr>
      </w:pPr>
      <w:r w:rsidRPr="00294597">
        <w:rPr>
          <w:rFonts w:ascii="Verdana" w:eastAsia="Arial Unicode MS" w:hAnsi="Verdana"/>
          <w:sz w:val="24"/>
          <w:szCs w:val="24"/>
          <w:lang w:val="en-US"/>
        </w:rPr>
        <w:t xml:space="preserve">Collaborative working with law enforcement and criminal justice agencies </w:t>
      </w:r>
    </w:p>
    <w:p w:rsidR="00896277" w:rsidRPr="00294597" w:rsidRDefault="00896277" w:rsidP="00896277">
      <w:pPr>
        <w:pStyle w:val="ListParagraph"/>
        <w:numPr>
          <w:ilvl w:val="0"/>
          <w:numId w:val="39"/>
        </w:numPr>
        <w:rPr>
          <w:rFonts w:ascii="Verdana" w:eastAsia="Arial Unicode MS" w:hAnsi="Verdana"/>
          <w:sz w:val="24"/>
          <w:szCs w:val="24"/>
          <w:lang w:val="en-US"/>
        </w:rPr>
      </w:pPr>
      <w:r w:rsidRPr="00294597">
        <w:rPr>
          <w:rFonts w:ascii="Verdana" w:eastAsia="Arial Unicode MS" w:hAnsi="Verdana"/>
          <w:sz w:val="24"/>
          <w:szCs w:val="24"/>
          <w:lang w:val="en-US"/>
        </w:rPr>
        <w:t xml:space="preserve">Proactive response to prevent crimes </w:t>
      </w:r>
      <w:r w:rsidR="006F09B1" w:rsidRPr="00294597">
        <w:rPr>
          <w:rFonts w:ascii="Verdana" w:eastAsia="Arial Unicode MS" w:hAnsi="Verdana"/>
          <w:sz w:val="24"/>
          <w:szCs w:val="24"/>
          <w:lang w:val="en-US"/>
        </w:rPr>
        <w:t>and harm</w:t>
      </w:r>
    </w:p>
    <w:p w:rsidR="00896277" w:rsidRPr="00294597" w:rsidRDefault="00896277" w:rsidP="00896277">
      <w:pPr>
        <w:pStyle w:val="ListParagraph"/>
        <w:numPr>
          <w:ilvl w:val="0"/>
          <w:numId w:val="39"/>
        </w:numPr>
        <w:rPr>
          <w:rFonts w:ascii="Verdana" w:eastAsia="Arial Unicode MS" w:hAnsi="Verdana"/>
          <w:sz w:val="24"/>
          <w:szCs w:val="24"/>
          <w:lang w:val="en-US"/>
        </w:rPr>
      </w:pPr>
      <w:r w:rsidRPr="00294597">
        <w:rPr>
          <w:rFonts w:ascii="Verdana" w:eastAsia="Arial Unicode MS" w:hAnsi="Verdana"/>
          <w:sz w:val="24"/>
          <w:szCs w:val="24"/>
          <w:lang w:val="en-US"/>
        </w:rPr>
        <w:t xml:space="preserve">Early interventions for potential perpetrators </w:t>
      </w:r>
    </w:p>
    <w:p w:rsidR="00896277" w:rsidRPr="00294597" w:rsidRDefault="00896277" w:rsidP="00896277">
      <w:pPr>
        <w:pStyle w:val="ListParagraph"/>
        <w:numPr>
          <w:ilvl w:val="0"/>
          <w:numId w:val="39"/>
        </w:numPr>
        <w:rPr>
          <w:rFonts w:ascii="Verdana" w:eastAsia="Arial Unicode MS" w:hAnsi="Verdana"/>
          <w:sz w:val="24"/>
          <w:szCs w:val="24"/>
          <w:lang w:val="en-US"/>
        </w:rPr>
      </w:pPr>
      <w:r w:rsidRPr="00294597">
        <w:rPr>
          <w:rFonts w:ascii="Verdana" w:eastAsia="Arial Unicode MS" w:hAnsi="Verdana"/>
          <w:sz w:val="24"/>
          <w:szCs w:val="24"/>
          <w:lang w:val="en-US"/>
        </w:rPr>
        <w:t xml:space="preserve">Support to victims throughout investigations and proceedings </w:t>
      </w:r>
    </w:p>
    <w:p w:rsidR="006F09B1" w:rsidRPr="00294597" w:rsidRDefault="006F09B1" w:rsidP="00896277">
      <w:pPr>
        <w:pStyle w:val="ListParagraph"/>
        <w:numPr>
          <w:ilvl w:val="0"/>
          <w:numId w:val="39"/>
        </w:numPr>
        <w:rPr>
          <w:rFonts w:ascii="Verdana" w:eastAsia="Arial Unicode MS" w:hAnsi="Verdana"/>
          <w:sz w:val="24"/>
          <w:szCs w:val="24"/>
          <w:lang w:val="en-US"/>
        </w:rPr>
      </w:pPr>
      <w:r w:rsidRPr="00294597">
        <w:rPr>
          <w:rFonts w:ascii="Verdana" w:eastAsia="Arial Unicode MS" w:hAnsi="Verdana"/>
          <w:sz w:val="24"/>
          <w:szCs w:val="24"/>
          <w:lang w:val="en-US"/>
        </w:rPr>
        <w:t>Continued partnership response to multi-agency historic investigations into CSE</w:t>
      </w:r>
    </w:p>
    <w:p w:rsidR="00896277" w:rsidRPr="00294597" w:rsidRDefault="00896277" w:rsidP="00896277">
      <w:pPr>
        <w:pStyle w:val="ListParagraph"/>
        <w:rPr>
          <w:rFonts w:ascii="Verdana" w:eastAsia="Arial Unicode MS" w:hAnsi="Verdana"/>
          <w:sz w:val="24"/>
          <w:szCs w:val="24"/>
          <w:lang w:val="en-US"/>
        </w:rPr>
      </w:pPr>
    </w:p>
    <w:p w:rsidR="00896277" w:rsidRPr="00294597" w:rsidRDefault="00896277" w:rsidP="00EB0050">
      <w:pPr>
        <w:pStyle w:val="ListParagraph"/>
        <w:numPr>
          <w:ilvl w:val="0"/>
          <w:numId w:val="47"/>
        </w:numPr>
        <w:rPr>
          <w:rFonts w:ascii="Verdana" w:eastAsia="Arial Unicode MS" w:hAnsi="Verdana"/>
          <w:b/>
          <w:sz w:val="24"/>
          <w:szCs w:val="24"/>
          <w:u w:val="single"/>
          <w:lang w:val="en-US"/>
        </w:rPr>
      </w:pPr>
      <w:r w:rsidRPr="00294597">
        <w:rPr>
          <w:rFonts w:ascii="Verdana" w:eastAsia="Arial Unicode MS" w:hAnsi="Verdana"/>
          <w:b/>
          <w:sz w:val="24"/>
          <w:szCs w:val="24"/>
          <w:u w:val="single"/>
          <w:lang w:val="en-US"/>
        </w:rPr>
        <w:t>Communication</w:t>
      </w:r>
      <w:r w:rsidR="006F09B1" w:rsidRPr="00294597">
        <w:rPr>
          <w:rFonts w:ascii="Verdana" w:eastAsia="Arial Unicode MS" w:hAnsi="Verdana"/>
          <w:b/>
          <w:sz w:val="24"/>
          <w:szCs w:val="24"/>
          <w:u w:val="single"/>
          <w:lang w:val="en-US"/>
        </w:rPr>
        <w:t>, Enga</w:t>
      </w:r>
      <w:r w:rsidR="00A92441" w:rsidRPr="00294597">
        <w:rPr>
          <w:rFonts w:ascii="Verdana" w:eastAsia="Arial Unicode MS" w:hAnsi="Verdana"/>
          <w:b/>
          <w:sz w:val="24"/>
          <w:szCs w:val="24"/>
          <w:u w:val="single"/>
          <w:lang w:val="en-US"/>
        </w:rPr>
        <w:t>ge</w:t>
      </w:r>
      <w:r w:rsidR="006F09B1" w:rsidRPr="00294597">
        <w:rPr>
          <w:rFonts w:ascii="Verdana" w:eastAsia="Arial Unicode MS" w:hAnsi="Verdana"/>
          <w:b/>
          <w:sz w:val="24"/>
          <w:szCs w:val="24"/>
          <w:u w:val="single"/>
          <w:lang w:val="en-US"/>
        </w:rPr>
        <w:t xml:space="preserve">ment and Empowerment </w:t>
      </w:r>
      <w:r w:rsidRPr="00294597">
        <w:rPr>
          <w:rFonts w:ascii="Verdana" w:eastAsia="Arial Unicode MS" w:hAnsi="Verdana"/>
          <w:b/>
          <w:sz w:val="24"/>
          <w:szCs w:val="24"/>
          <w:u w:val="single"/>
          <w:lang w:val="en-US"/>
        </w:rPr>
        <w:t xml:space="preserve"> </w:t>
      </w:r>
    </w:p>
    <w:p w:rsidR="00A92441" w:rsidRPr="00294597" w:rsidRDefault="00A92441" w:rsidP="00A92441">
      <w:pPr>
        <w:pStyle w:val="ListParagraph"/>
        <w:spacing w:after="0" w:line="240" w:lineRule="auto"/>
        <w:rPr>
          <w:rFonts w:ascii="Verdana" w:eastAsia="Arial Unicode MS" w:hAnsi="Verdana"/>
          <w:sz w:val="24"/>
          <w:szCs w:val="24"/>
          <w:lang w:val="en-US"/>
        </w:rPr>
      </w:pPr>
      <w:r w:rsidRPr="00294597">
        <w:rPr>
          <w:rFonts w:ascii="Verdana" w:eastAsia="Arial Unicode MS" w:hAnsi="Verdana"/>
          <w:sz w:val="24"/>
          <w:szCs w:val="24"/>
          <w:lang w:val="en-US"/>
        </w:rPr>
        <w:t xml:space="preserve">Bradford is committed to increasing public confidence and awareness and listening to the views of children, young people and communities to improve the delivery of services. </w:t>
      </w:r>
    </w:p>
    <w:p w:rsidR="00896277" w:rsidRPr="00294597" w:rsidRDefault="00896277" w:rsidP="00896277">
      <w:pPr>
        <w:pStyle w:val="ListParagraph"/>
        <w:numPr>
          <w:ilvl w:val="0"/>
          <w:numId w:val="36"/>
        </w:numPr>
        <w:rPr>
          <w:rFonts w:ascii="Verdana" w:eastAsia="Arial Unicode MS" w:hAnsi="Verdana"/>
          <w:sz w:val="24"/>
          <w:szCs w:val="24"/>
          <w:lang w:val="en-US"/>
        </w:rPr>
      </w:pPr>
      <w:r w:rsidRPr="00294597">
        <w:rPr>
          <w:rFonts w:ascii="Verdana" w:eastAsia="Arial Unicode MS" w:hAnsi="Verdana"/>
          <w:sz w:val="24"/>
          <w:szCs w:val="24"/>
          <w:lang w:val="en-US"/>
        </w:rPr>
        <w:t xml:space="preserve">Coordinate the delivery of the </w:t>
      </w:r>
      <w:r w:rsidR="006F09B1" w:rsidRPr="00294597">
        <w:rPr>
          <w:rFonts w:ascii="Verdana" w:eastAsia="Arial Unicode MS" w:hAnsi="Verdana"/>
          <w:sz w:val="24"/>
          <w:szCs w:val="24"/>
          <w:lang w:val="en-US"/>
        </w:rPr>
        <w:t xml:space="preserve"> strategic response to CSE</w:t>
      </w:r>
    </w:p>
    <w:p w:rsidR="006F09B1" w:rsidRPr="00294597" w:rsidRDefault="006F09B1" w:rsidP="00896277">
      <w:pPr>
        <w:pStyle w:val="ListParagraph"/>
        <w:numPr>
          <w:ilvl w:val="0"/>
          <w:numId w:val="36"/>
        </w:numPr>
        <w:rPr>
          <w:rFonts w:ascii="Verdana" w:eastAsia="Arial Unicode MS" w:hAnsi="Verdana"/>
          <w:sz w:val="24"/>
          <w:szCs w:val="24"/>
          <w:lang w:val="en-US"/>
        </w:rPr>
      </w:pPr>
      <w:r w:rsidRPr="00294597">
        <w:rPr>
          <w:rFonts w:ascii="Verdana" w:eastAsia="Arial Unicode MS" w:hAnsi="Verdana"/>
          <w:sz w:val="24"/>
          <w:szCs w:val="24"/>
          <w:lang w:val="en-US"/>
        </w:rPr>
        <w:t>Ensure effective i</w:t>
      </w:r>
      <w:r w:rsidR="00896277" w:rsidRPr="00294597">
        <w:rPr>
          <w:rFonts w:ascii="Verdana" w:eastAsia="Arial Unicode MS" w:hAnsi="Verdana"/>
          <w:sz w:val="24"/>
          <w:szCs w:val="24"/>
          <w:lang w:val="en-US"/>
        </w:rPr>
        <w:t>nternal</w:t>
      </w:r>
      <w:r w:rsidRPr="00294597">
        <w:rPr>
          <w:rFonts w:ascii="Verdana" w:eastAsia="Arial Unicode MS" w:hAnsi="Verdana"/>
          <w:sz w:val="24"/>
          <w:szCs w:val="24"/>
          <w:lang w:val="en-US"/>
        </w:rPr>
        <w:t xml:space="preserve"> communications to </w:t>
      </w:r>
      <w:r w:rsidR="00896277" w:rsidRPr="00294597">
        <w:rPr>
          <w:rFonts w:ascii="Verdana" w:eastAsia="Arial Unicode MS" w:hAnsi="Verdana"/>
          <w:sz w:val="24"/>
          <w:szCs w:val="24"/>
          <w:lang w:val="en-US"/>
        </w:rPr>
        <w:t>professionals</w:t>
      </w:r>
      <w:r w:rsidRPr="00294597">
        <w:rPr>
          <w:rFonts w:ascii="Verdana" w:eastAsia="Arial Unicode MS" w:hAnsi="Verdana"/>
          <w:sz w:val="24"/>
          <w:szCs w:val="24"/>
          <w:lang w:val="en-US"/>
        </w:rPr>
        <w:t xml:space="preserve"> across the partnership</w:t>
      </w:r>
    </w:p>
    <w:p w:rsidR="006F09B1" w:rsidRPr="00294597" w:rsidRDefault="006F09B1" w:rsidP="00896277">
      <w:pPr>
        <w:pStyle w:val="ListParagraph"/>
        <w:numPr>
          <w:ilvl w:val="0"/>
          <w:numId w:val="36"/>
        </w:numPr>
        <w:rPr>
          <w:rFonts w:ascii="Verdana" w:eastAsia="Arial Unicode MS" w:hAnsi="Verdana"/>
          <w:sz w:val="24"/>
          <w:szCs w:val="24"/>
          <w:lang w:val="en-US"/>
        </w:rPr>
      </w:pPr>
      <w:r w:rsidRPr="00294597">
        <w:rPr>
          <w:rFonts w:ascii="Verdana" w:eastAsia="Arial Unicode MS" w:hAnsi="Verdana"/>
          <w:sz w:val="24"/>
          <w:szCs w:val="24"/>
          <w:lang w:val="en-US"/>
        </w:rPr>
        <w:t xml:space="preserve">Ensure effective external communications to parents, </w:t>
      </w:r>
      <w:proofErr w:type="spellStart"/>
      <w:r w:rsidRPr="00294597">
        <w:rPr>
          <w:rFonts w:ascii="Verdana" w:eastAsia="Arial Unicode MS" w:hAnsi="Verdana"/>
          <w:sz w:val="24"/>
          <w:szCs w:val="24"/>
          <w:lang w:val="en-US"/>
        </w:rPr>
        <w:t>carers</w:t>
      </w:r>
      <w:proofErr w:type="spellEnd"/>
      <w:r w:rsidRPr="00294597">
        <w:rPr>
          <w:rFonts w:ascii="Verdana" w:eastAsia="Arial Unicode MS" w:hAnsi="Verdana"/>
          <w:sz w:val="24"/>
          <w:szCs w:val="24"/>
          <w:lang w:val="en-US"/>
        </w:rPr>
        <w:t xml:space="preserve"> and children.</w:t>
      </w:r>
    </w:p>
    <w:p w:rsidR="00896277" w:rsidRPr="00294597" w:rsidRDefault="006F09B1" w:rsidP="00896277">
      <w:pPr>
        <w:pStyle w:val="ListParagraph"/>
        <w:numPr>
          <w:ilvl w:val="0"/>
          <w:numId w:val="36"/>
        </w:numPr>
        <w:rPr>
          <w:rFonts w:ascii="Verdana" w:eastAsia="Arial Unicode MS" w:hAnsi="Verdana"/>
          <w:sz w:val="24"/>
          <w:szCs w:val="24"/>
          <w:lang w:val="en-US"/>
        </w:rPr>
      </w:pPr>
      <w:proofErr w:type="spellStart"/>
      <w:r w:rsidRPr="00294597">
        <w:rPr>
          <w:rFonts w:ascii="Verdana" w:eastAsia="Arial Unicode MS" w:hAnsi="Verdana"/>
          <w:sz w:val="24"/>
          <w:szCs w:val="24"/>
          <w:lang w:val="en-US"/>
        </w:rPr>
        <w:t>Maximise</w:t>
      </w:r>
      <w:proofErr w:type="spellEnd"/>
      <w:r w:rsidRPr="00294597">
        <w:rPr>
          <w:rFonts w:ascii="Verdana" w:eastAsia="Arial Unicode MS" w:hAnsi="Verdana"/>
          <w:sz w:val="24"/>
          <w:szCs w:val="24"/>
          <w:lang w:val="en-US"/>
        </w:rPr>
        <w:t xml:space="preserve"> </w:t>
      </w:r>
      <w:r w:rsidR="00896277" w:rsidRPr="00294597">
        <w:rPr>
          <w:rFonts w:ascii="Verdana" w:eastAsia="Arial Unicode MS" w:hAnsi="Verdana"/>
          <w:sz w:val="24"/>
          <w:szCs w:val="24"/>
          <w:lang w:val="en-US"/>
        </w:rPr>
        <w:t>on-line</w:t>
      </w:r>
      <w:r w:rsidRPr="00294597">
        <w:rPr>
          <w:rFonts w:ascii="Verdana" w:eastAsia="Arial Unicode MS" w:hAnsi="Verdana"/>
          <w:sz w:val="24"/>
          <w:szCs w:val="24"/>
          <w:lang w:val="en-US"/>
        </w:rPr>
        <w:t xml:space="preserve"> and social media opportunities </w:t>
      </w:r>
      <w:r w:rsidR="00C74EC1" w:rsidRPr="00294597">
        <w:rPr>
          <w:rFonts w:ascii="Verdana" w:eastAsia="Arial Unicode MS" w:hAnsi="Verdana"/>
          <w:sz w:val="24"/>
          <w:szCs w:val="24"/>
          <w:lang w:val="en-US"/>
        </w:rPr>
        <w:t xml:space="preserve">and campaigns </w:t>
      </w:r>
      <w:r w:rsidR="00896277" w:rsidRPr="00294597">
        <w:rPr>
          <w:rFonts w:ascii="Verdana" w:eastAsia="Arial Unicode MS" w:hAnsi="Verdana"/>
          <w:sz w:val="24"/>
          <w:szCs w:val="24"/>
          <w:lang w:val="en-US"/>
        </w:rPr>
        <w:t xml:space="preserve">  </w:t>
      </w:r>
    </w:p>
    <w:p w:rsidR="00294597" w:rsidRPr="00294597" w:rsidRDefault="00896277" w:rsidP="00896277">
      <w:pPr>
        <w:pStyle w:val="ListParagraph"/>
        <w:numPr>
          <w:ilvl w:val="0"/>
          <w:numId w:val="36"/>
        </w:numPr>
        <w:rPr>
          <w:rFonts w:ascii="Verdana" w:eastAsia="Arial Unicode MS" w:hAnsi="Verdana"/>
          <w:sz w:val="24"/>
          <w:szCs w:val="24"/>
          <w:lang w:val="en-US"/>
        </w:rPr>
      </w:pPr>
      <w:r w:rsidRPr="00294597">
        <w:rPr>
          <w:rFonts w:ascii="Verdana" w:eastAsia="Arial Unicode MS" w:hAnsi="Verdana"/>
          <w:sz w:val="24"/>
          <w:szCs w:val="24"/>
          <w:lang w:val="en-US"/>
        </w:rPr>
        <w:t>Raising awareness and understanding amongst all groups</w:t>
      </w:r>
    </w:p>
    <w:p w:rsidR="006F09B1" w:rsidRPr="00294597" w:rsidRDefault="006F09B1" w:rsidP="00896277">
      <w:pPr>
        <w:pStyle w:val="ListParagraph"/>
        <w:numPr>
          <w:ilvl w:val="0"/>
          <w:numId w:val="36"/>
        </w:numPr>
        <w:rPr>
          <w:rFonts w:ascii="Verdana" w:eastAsia="Arial Unicode MS" w:hAnsi="Verdana"/>
          <w:sz w:val="24"/>
          <w:szCs w:val="24"/>
          <w:lang w:val="en-US"/>
        </w:rPr>
      </w:pPr>
      <w:r w:rsidRPr="00294597">
        <w:rPr>
          <w:rFonts w:ascii="Verdana" w:eastAsia="Arial Unicode MS" w:hAnsi="Verdana"/>
          <w:sz w:val="24"/>
          <w:szCs w:val="24"/>
          <w:lang w:val="en-US"/>
        </w:rPr>
        <w:lastRenderedPageBreak/>
        <w:t>Empowering and involving communities to develop community resilience</w:t>
      </w:r>
    </w:p>
    <w:p w:rsidR="00D11B6C" w:rsidRDefault="00D11B6C" w:rsidP="00D11B6C">
      <w:pPr>
        <w:pBdr>
          <w:top w:val="none" w:sz="0" w:space="0" w:color="auto"/>
          <w:left w:val="none" w:sz="0" w:space="0" w:color="auto"/>
          <w:bottom w:val="none" w:sz="0" w:space="0" w:color="auto"/>
          <w:right w:val="none" w:sz="0" w:space="0" w:color="auto"/>
          <w:bar w:val="none" w:sz="0" w:color="auto"/>
        </w:pBdr>
        <w:rPr>
          <w:rFonts w:ascii="Verdana" w:hAnsi="Verdana"/>
          <w:color w:val="00B050"/>
        </w:rPr>
      </w:pPr>
      <w:r>
        <w:rPr>
          <w:rFonts w:ascii="Verdana" w:hAnsi="Verdana"/>
        </w:rPr>
        <w:t xml:space="preserve">The BSCB Child Sexual Exploitation (CSE) and Missing Children sub group is responsible for ensuring that </w:t>
      </w:r>
      <w:proofErr w:type="gramStart"/>
      <w:r>
        <w:rPr>
          <w:rFonts w:ascii="Verdana" w:hAnsi="Verdana"/>
        </w:rPr>
        <w:t>this  Strategic</w:t>
      </w:r>
      <w:proofErr w:type="gramEnd"/>
      <w:r>
        <w:rPr>
          <w:rFonts w:ascii="Verdana" w:hAnsi="Verdana"/>
        </w:rPr>
        <w:t xml:space="preserve"> Response is up to date and reflects national and local policy and procedures in respect of CSE. All BSCB action and improvement plans related to CSE and all such individual agency plans must be guided by this Strategic Response. </w:t>
      </w:r>
      <w:bookmarkStart w:id="0" w:name="_GoBack"/>
      <w:bookmarkEnd w:id="0"/>
    </w:p>
    <w:p w:rsidR="00C74EC1" w:rsidRDefault="00C74EC1" w:rsidP="00D11B6C">
      <w:pPr>
        <w:pBdr>
          <w:top w:val="none" w:sz="0" w:space="0" w:color="auto"/>
          <w:left w:val="none" w:sz="0" w:space="0" w:color="auto"/>
          <w:bottom w:val="none" w:sz="0" w:space="0" w:color="auto"/>
          <w:right w:val="none" w:sz="0" w:space="0" w:color="auto"/>
          <w:bar w:val="none" w:sz="0" w:color="auto"/>
        </w:pBdr>
        <w:rPr>
          <w:rFonts w:ascii="Verdana" w:hAnsi="Verdana"/>
          <w:color w:val="00B050"/>
        </w:rPr>
      </w:pPr>
    </w:p>
    <w:p w:rsidR="00C74EC1" w:rsidRPr="00EB0050" w:rsidRDefault="00C74EC1" w:rsidP="00D11B6C">
      <w:pPr>
        <w:pBdr>
          <w:top w:val="none" w:sz="0" w:space="0" w:color="auto"/>
          <w:left w:val="none" w:sz="0" w:space="0" w:color="auto"/>
          <w:bottom w:val="none" w:sz="0" w:space="0" w:color="auto"/>
          <w:right w:val="none" w:sz="0" w:space="0" w:color="auto"/>
          <w:bar w:val="none" w:sz="0" w:color="auto"/>
        </w:pBdr>
        <w:rPr>
          <w:rFonts w:ascii="Verdana" w:hAnsi="Verdana"/>
          <w:color w:val="00B050"/>
        </w:rPr>
      </w:pPr>
    </w:p>
    <w:p w:rsidR="00CE703D" w:rsidRDefault="00CE703D" w:rsidP="00C82D56">
      <w:pPr>
        <w:widowControl w:val="0"/>
        <w:pBdr>
          <w:top w:val="none" w:sz="0" w:space="0" w:color="auto"/>
          <w:left w:val="none" w:sz="0" w:space="0" w:color="auto"/>
          <w:bottom w:val="none" w:sz="0" w:space="0" w:color="auto"/>
          <w:right w:val="none" w:sz="0" w:space="0" w:color="auto"/>
          <w:bar w:val="none" w:sz="0" w:color="auto"/>
        </w:pBdr>
        <w:ind w:left="360"/>
        <w:jc w:val="both"/>
        <w:rPr>
          <w:rFonts w:ascii="Verdana" w:hAnsi="Verdana"/>
          <w:b/>
        </w:rPr>
      </w:pPr>
    </w:p>
    <w:p w:rsidR="00C74EC1" w:rsidRDefault="00C74EC1" w:rsidP="00C82D56">
      <w:pPr>
        <w:widowControl w:val="0"/>
        <w:pBdr>
          <w:top w:val="none" w:sz="0" w:space="0" w:color="auto"/>
          <w:left w:val="none" w:sz="0" w:space="0" w:color="auto"/>
          <w:bottom w:val="none" w:sz="0" w:space="0" w:color="auto"/>
          <w:right w:val="none" w:sz="0" w:space="0" w:color="auto"/>
          <w:bar w:val="none" w:sz="0" w:color="auto"/>
        </w:pBdr>
        <w:ind w:left="360"/>
        <w:jc w:val="both"/>
        <w:rPr>
          <w:rFonts w:ascii="Verdana" w:hAnsi="Verdana"/>
          <w:b/>
        </w:rPr>
      </w:pPr>
    </w:p>
    <w:p w:rsidR="00CE703D" w:rsidRDefault="00CE703D">
      <w:pPr>
        <w:pBdr>
          <w:top w:val="none" w:sz="0" w:space="0" w:color="auto"/>
          <w:left w:val="none" w:sz="0" w:space="0" w:color="auto"/>
          <w:bottom w:val="none" w:sz="0" w:space="0" w:color="auto"/>
          <w:right w:val="none" w:sz="0" w:space="0" w:color="auto"/>
          <w:bar w:val="none" w:sz="0" w:color="auto"/>
        </w:pBdr>
        <w:rPr>
          <w:rFonts w:ascii="Verdana" w:hAnsi="Verdana"/>
        </w:rPr>
      </w:pPr>
    </w:p>
    <w:sectPr w:rsidR="00CE703D" w:rsidSect="000571E3">
      <w:headerReference w:type="even" r:id="rId9"/>
      <w:headerReference w:type="default" r:id="rId10"/>
      <w:footerReference w:type="even" r:id="rId11"/>
      <w:headerReference w:type="first" r:id="rId12"/>
      <w:footerReference w:type="first" r:id="rId13"/>
      <w:pgSz w:w="16840" w:h="11900" w:orient="landscape"/>
      <w:pgMar w:top="1797" w:right="1440" w:bottom="1797"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03D" w:rsidRDefault="00CE703D" w:rsidP="00F9661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CE703D" w:rsidRDefault="00CE703D" w:rsidP="00F9661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PSMT"/>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3D" w:rsidRDefault="00CE703D">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3D" w:rsidRDefault="00CE703D">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03D" w:rsidRDefault="00CE703D" w:rsidP="00F9661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CE703D" w:rsidRDefault="00CE703D" w:rsidP="00F9661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3D" w:rsidRDefault="00294597">
    <w:pPr>
      <w:pStyle w:val="Header"/>
      <w:pBdr>
        <w:top w:val="none" w:sz="0" w:space="0" w:color="auto"/>
        <w:left w:val="none" w:sz="0" w:space="0" w:color="auto"/>
        <w:bottom w:val="none" w:sz="0" w:space="0" w:color="auto"/>
        <w:right w:val="none" w:sz="0" w:space="0" w:color="auto"/>
        <w:bar w:val="none" w:sz="0" w:color="auto"/>
      </w:pBdr>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418.2pt;height:167.2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3D" w:rsidRPr="00D01B3B" w:rsidRDefault="00EB0050">
    <w:pPr>
      <w:pStyle w:val="HeaderFooter"/>
      <w:pBdr>
        <w:top w:val="none" w:sz="0" w:space="0" w:color="auto"/>
        <w:left w:val="none" w:sz="0" w:space="0" w:color="auto"/>
        <w:bottom w:val="none" w:sz="0" w:space="0" w:color="auto"/>
        <w:right w:val="none" w:sz="0" w:space="0" w:color="auto"/>
        <w:bar w:val="none" w:sz="0" w:color="auto"/>
      </w:pBdr>
      <w:jc w:val="center"/>
      <w:rPr>
        <w:lang w:val="en-GB"/>
      </w:rPr>
    </w:pPr>
    <w:r>
      <w:rPr>
        <w:lang w:val="en-GB"/>
      </w:rPr>
      <w:t>Strategic Response November 2017</w:t>
    </w:r>
    <w:r w:rsidR="00CE703D">
      <w:rPr>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3D" w:rsidRDefault="00294597">
    <w:pPr>
      <w:pStyle w:val="Header"/>
      <w:pBdr>
        <w:top w:val="none" w:sz="0" w:space="0" w:color="auto"/>
        <w:left w:val="none" w:sz="0" w:space="0" w:color="auto"/>
        <w:bottom w:val="none" w:sz="0" w:space="0" w:color="auto"/>
        <w:right w:val="none" w:sz="0" w:space="0" w:color="auto"/>
        <w:bar w:val="none" w:sz="0" w:color="auto"/>
      </w:pBdr>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8.2pt;height:167.2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61A"/>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54C6501"/>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08D325C7"/>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0A440BC2"/>
    <w:multiLevelType w:val="hybridMultilevel"/>
    <w:tmpl w:val="7FFAFF4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E81155"/>
    <w:multiLevelType w:val="hybridMultilevel"/>
    <w:tmpl w:val="521C83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1634BE"/>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11BE5B6D"/>
    <w:multiLevelType w:val="hybridMultilevel"/>
    <w:tmpl w:val="B388FA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4C5106"/>
    <w:multiLevelType w:val="hybridMultilevel"/>
    <w:tmpl w:val="4A24A64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467764B"/>
    <w:multiLevelType w:val="multilevel"/>
    <w:tmpl w:val="FFFFFFFF"/>
    <w:lvl w:ilvl="0">
      <w:start w:val="1"/>
      <w:numFmt w:val="decimal"/>
      <w:lvlText w:val="%1."/>
      <w:lvlJc w:val="left"/>
      <w:rPr>
        <w:rFonts w:cs="Times New Roman"/>
        <w:position w:val="0"/>
      </w:rPr>
    </w:lvl>
    <w:lvl w:ilvl="1">
      <w:numFmt w:val="bullet"/>
      <w:lvlText w:val="•"/>
      <w:lvlJc w:val="left"/>
      <w:rPr>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9">
    <w:nsid w:val="14FA7177"/>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nsid w:val="153673DD"/>
    <w:multiLevelType w:val="hybridMultilevel"/>
    <w:tmpl w:val="5B5C55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18036B95"/>
    <w:multiLevelType w:val="multilevel"/>
    <w:tmpl w:val="FFFFFFFF"/>
    <w:lvl w:ilvl="0">
      <w:start w:val="1"/>
      <w:numFmt w:val="decimal"/>
      <w:lvlText w:val="%1."/>
      <w:lvlJc w:val="left"/>
      <w:rPr>
        <w:rFonts w:cs="Times New Roman"/>
        <w:position w:val="0"/>
      </w:rPr>
    </w:lvl>
    <w:lvl w:ilvl="1">
      <w:numFmt w:val="bullet"/>
      <w:lvlText w:val="•"/>
      <w:lvlJc w:val="left"/>
      <w:rPr>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19127877"/>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nsid w:val="19337E8F"/>
    <w:multiLevelType w:val="hybridMultilevel"/>
    <w:tmpl w:val="16B2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97F48ED"/>
    <w:multiLevelType w:val="hybridMultilevel"/>
    <w:tmpl w:val="D44AB2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BD15233"/>
    <w:multiLevelType w:val="hybridMultilevel"/>
    <w:tmpl w:val="B9D82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1E985480"/>
    <w:multiLevelType w:val="multilevel"/>
    <w:tmpl w:val="8F2AAFCE"/>
    <w:lvl w:ilvl="0">
      <w:start w:val="4"/>
      <w:numFmt w:val="decimal"/>
      <w:lvlText w:val="%1"/>
      <w:lvlJc w:val="left"/>
      <w:rPr>
        <w:rFonts w:hint="default"/>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nsid w:val="1F693C94"/>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20EE72FA"/>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nsid w:val="22A13590"/>
    <w:multiLevelType w:val="multilevel"/>
    <w:tmpl w:val="0FEC53D4"/>
    <w:styleLink w:val="List21"/>
    <w:lvl w:ilvl="0">
      <w:start w:val="1"/>
      <w:numFmt w:val="decimal"/>
      <w:lvlText w:val="%1."/>
      <w:lvlJc w:val="left"/>
      <w:rPr>
        <w:rFonts w:ascii="Times New Roman Bold" w:eastAsia="Times New Roman" w:hAnsi="Times New Roman Bold" w:cs="Times New Roman Bold"/>
        <w:position w:val="0"/>
      </w:rPr>
    </w:lvl>
    <w:lvl w:ilvl="1">
      <w:start w:val="1"/>
      <w:numFmt w:val="bullet"/>
      <w:lvlText w:val="•"/>
      <w:lvlJc w:val="left"/>
      <w:rPr>
        <w:rFonts w:ascii="Times New Roman Bold" w:eastAsia="Times New Roman" w:hAnsi="Times New Roman Bold"/>
        <w:position w:val="0"/>
      </w:rPr>
    </w:lvl>
    <w:lvl w:ilvl="2">
      <w:start w:val="1"/>
      <w:numFmt w:val="lowerRoman"/>
      <w:lvlText w:val="%3."/>
      <w:lvlJc w:val="left"/>
      <w:rPr>
        <w:rFonts w:ascii="Times New Roman Bold" w:eastAsia="Times New Roman" w:hAnsi="Times New Roman Bold" w:cs="Times New Roman Bold"/>
        <w:position w:val="0"/>
      </w:rPr>
    </w:lvl>
    <w:lvl w:ilvl="3">
      <w:start w:val="1"/>
      <w:numFmt w:val="decimal"/>
      <w:lvlText w:val="%4."/>
      <w:lvlJc w:val="left"/>
      <w:rPr>
        <w:rFonts w:ascii="Times New Roman Bold" w:eastAsia="Times New Roman" w:hAnsi="Times New Roman Bold" w:cs="Times New Roman Bold"/>
        <w:position w:val="0"/>
      </w:rPr>
    </w:lvl>
    <w:lvl w:ilvl="4">
      <w:start w:val="1"/>
      <w:numFmt w:val="lowerLetter"/>
      <w:lvlText w:val="%5."/>
      <w:lvlJc w:val="left"/>
      <w:rPr>
        <w:rFonts w:ascii="Times New Roman Bold" w:eastAsia="Times New Roman" w:hAnsi="Times New Roman Bold" w:cs="Times New Roman Bold"/>
        <w:position w:val="0"/>
      </w:rPr>
    </w:lvl>
    <w:lvl w:ilvl="5">
      <w:start w:val="1"/>
      <w:numFmt w:val="lowerRoman"/>
      <w:lvlText w:val="%6."/>
      <w:lvlJc w:val="left"/>
      <w:rPr>
        <w:rFonts w:ascii="Times New Roman Bold" w:eastAsia="Times New Roman" w:hAnsi="Times New Roman Bold" w:cs="Times New Roman Bold"/>
        <w:position w:val="0"/>
      </w:rPr>
    </w:lvl>
    <w:lvl w:ilvl="6">
      <w:start w:val="1"/>
      <w:numFmt w:val="decimal"/>
      <w:lvlText w:val="%7."/>
      <w:lvlJc w:val="left"/>
      <w:rPr>
        <w:rFonts w:ascii="Times New Roman Bold" w:eastAsia="Times New Roman" w:hAnsi="Times New Roman Bold" w:cs="Times New Roman Bold"/>
        <w:position w:val="0"/>
      </w:rPr>
    </w:lvl>
    <w:lvl w:ilvl="7">
      <w:start w:val="1"/>
      <w:numFmt w:val="lowerLetter"/>
      <w:lvlText w:val="%8."/>
      <w:lvlJc w:val="left"/>
      <w:rPr>
        <w:rFonts w:ascii="Times New Roman Bold" w:eastAsia="Times New Roman" w:hAnsi="Times New Roman Bold" w:cs="Times New Roman Bold"/>
        <w:position w:val="0"/>
      </w:rPr>
    </w:lvl>
    <w:lvl w:ilvl="8">
      <w:start w:val="1"/>
      <w:numFmt w:val="lowerRoman"/>
      <w:lvlText w:val="%9."/>
      <w:lvlJc w:val="left"/>
      <w:rPr>
        <w:rFonts w:ascii="Times New Roman Bold" w:eastAsia="Times New Roman" w:hAnsi="Times New Roman Bold" w:cs="Times New Roman Bold"/>
        <w:position w:val="0"/>
      </w:rPr>
    </w:lvl>
  </w:abstractNum>
  <w:abstractNum w:abstractNumId="20">
    <w:nsid w:val="23E52E1A"/>
    <w:multiLevelType w:val="multilevel"/>
    <w:tmpl w:val="0FEC53D4"/>
    <w:lvl w:ilvl="0">
      <w:start w:val="1"/>
      <w:numFmt w:val="decimal"/>
      <w:lvlText w:val="%1."/>
      <w:lvlJc w:val="left"/>
      <w:rPr>
        <w:rFonts w:ascii="Times New Roman Bold" w:eastAsia="Times New Roman" w:hAnsi="Times New Roman Bold" w:cs="Times New Roman Bold"/>
        <w:position w:val="0"/>
      </w:rPr>
    </w:lvl>
    <w:lvl w:ilvl="1">
      <w:start w:val="1"/>
      <w:numFmt w:val="bullet"/>
      <w:lvlText w:val="•"/>
      <w:lvlJc w:val="left"/>
      <w:rPr>
        <w:rFonts w:ascii="Times New Roman Bold" w:eastAsia="Times New Roman" w:hAnsi="Times New Roman Bold"/>
        <w:position w:val="0"/>
      </w:rPr>
    </w:lvl>
    <w:lvl w:ilvl="2">
      <w:start w:val="1"/>
      <w:numFmt w:val="lowerRoman"/>
      <w:lvlText w:val="%3."/>
      <w:lvlJc w:val="left"/>
      <w:rPr>
        <w:rFonts w:ascii="Times New Roman Bold" w:eastAsia="Times New Roman" w:hAnsi="Times New Roman Bold" w:cs="Times New Roman Bold"/>
        <w:position w:val="0"/>
      </w:rPr>
    </w:lvl>
    <w:lvl w:ilvl="3">
      <w:start w:val="1"/>
      <w:numFmt w:val="decimal"/>
      <w:lvlText w:val="%4."/>
      <w:lvlJc w:val="left"/>
      <w:rPr>
        <w:rFonts w:ascii="Times New Roman Bold" w:eastAsia="Times New Roman" w:hAnsi="Times New Roman Bold" w:cs="Times New Roman Bold"/>
        <w:position w:val="0"/>
      </w:rPr>
    </w:lvl>
    <w:lvl w:ilvl="4">
      <w:start w:val="1"/>
      <w:numFmt w:val="lowerLetter"/>
      <w:lvlText w:val="%5."/>
      <w:lvlJc w:val="left"/>
      <w:rPr>
        <w:rFonts w:ascii="Times New Roman Bold" w:eastAsia="Times New Roman" w:hAnsi="Times New Roman Bold" w:cs="Times New Roman Bold"/>
        <w:position w:val="0"/>
      </w:rPr>
    </w:lvl>
    <w:lvl w:ilvl="5">
      <w:start w:val="1"/>
      <w:numFmt w:val="lowerRoman"/>
      <w:lvlText w:val="%6."/>
      <w:lvlJc w:val="left"/>
      <w:rPr>
        <w:rFonts w:ascii="Times New Roman Bold" w:eastAsia="Times New Roman" w:hAnsi="Times New Roman Bold" w:cs="Times New Roman Bold"/>
        <w:position w:val="0"/>
      </w:rPr>
    </w:lvl>
    <w:lvl w:ilvl="6">
      <w:start w:val="1"/>
      <w:numFmt w:val="decimal"/>
      <w:lvlText w:val="%7."/>
      <w:lvlJc w:val="left"/>
      <w:rPr>
        <w:rFonts w:ascii="Times New Roman Bold" w:eastAsia="Times New Roman" w:hAnsi="Times New Roman Bold" w:cs="Times New Roman Bold"/>
        <w:position w:val="0"/>
      </w:rPr>
    </w:lvl>
    <w:lvl w:ilvl="7">
      <w:start w:val="1"/>
      <w:numFmt w:val="lowerLetter"/>
      <w:lvlText w:val="%8."/>
      <w:lvlJc w:val="left"/>
      <w:rPr>
        <w:rFonts w:ascii="Times New Roman Bold" w:eastAsia="Times New Roman" w:hAnsi="Times New Roman Bold" w:cs="Times New Roman Bold"/>
        <w:position w:val="0"/>
      </w:rPr>
    </w:lvl>
    <w:lvl w:ilvl="8">
      <w:start w:val="1"/>
      <w:numFmt w:val="lowerRoman"/>
      <w:lvlText w:val="%9."/>
      <w:lvlJc w:val="left"/>
      <w:rPr>
        <w:rFonts w:ascii="Times New Roman Bold" w:eastAsia="Times New Roman" w:hAnsi="Times New Roman Bold" w:cs="Times New Roman Bold"/>
        <w:position w:val="0"/>
      </w:rPr>
    </w:lvl>
  </w:abstractNum>
  <w:abstractNum w:abstractNumId="21">
    <w:nsid w:val="29C111F6"/>
    <w:multiLevelType w:val="hybridMultilevel"/>
    <w:tmpl w:val="7D98CF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2C393518"/>
    <w:multiLevelType w:val="multilevel"/>
    <w:tmpl w:val="20827D66"/>
    <w:lvl w:ilvl="0">
      <w:start w:val="1"/>
      <w:numFmt w:val="bullet"/>
      <w:lvlText w:val=""/>
      <w:lvlJc w:val="left"/>
      <w:pPr>
        <w:tabs>
          <w:tab w:val="num" w:pos="360"/>
        </w:tabs>
        <w:ind w:left="360" w:hanging="360"/>
      </w:pPr>
      <w:rPr>
        <w:rFonts w:ascii="Symbol" w:hAnsi="Symbol" w:hint="default"/>
        <w:position w:val="0"/>
      </w:rPr>
    </w:lvl>
    <w:lvl w:ilvl="1">
      <w:start w:val="1"/>
      <w:numFmt w:val="bullet"/>
      <w:lvlText w:val="•"/>
      <w:lvlJc w:val="left"/>
      <w:rPr>
        <w:rFonts w:ascii="Times New Roman Bold" w:eastAsia="Times New Roman" w:hAnsi="Times New Roman Bold"/>
        <w:position w:val="0"/>
      </w:rPr>
    </w:lvl>
    <w:lvl w:ilvl="2">
      <w:start w:val="1"/>
      <w:numFmt w:val="lowerRoman"/>
      <w:lvlText w:val="%3."/>
      <w:lvlJc w:val="left"/>
      <w:rPr>
        <w:rFonts w:ascii="Times New Roman Bold" w:eastAsia="Times New Roman" w:hAnsi="Times New Roman Bold" w:cs="Times New Roman Bold"/>
        <w:position w:val="0"/>
      </w:rPr>
    </w:lvl>
    <w:lvl w:ilvl="3">
      <w:start w:val="1"/>
      <w:numFmt w:val="decimal"/>
      <w:lvlText w:val="%4."/>
      <w:lvlJc w:val="left"/>
      <w:rPr>
        <w:rFonts w:ascii="Times New Roman Bold" w:eastAsia="Times New Roman" w:hAnsi="Times New Roman Bold" w:cs="Times New Roman Bold"/>
        <w:position w:val="0"/>
      </w:rPr>
    </w:lvl>
    <w:lvl w:ilvl="4">
      <w:start w:val="1"/>
      <w:numFmt w:val="lowerLetter"/>
      <w:lvlText w:val="%5."/>
      <w:lvlJc w:val="left"/>
      <w:rPr>
        <w:rFonts w:ascii="Times New Roman Bold" w:eastAsia="Times New Roman" w:hAnsi="Times New Roman Bold" w:cs="Times New Roman Bold"/>
        <w:position w:val="0"/>
      </w:rPr>
    </w:lvl>
    <w:lvl w:ilvl="5">
      <w:start w:val="1"/>
      <w:numFmt w:val="lowerRoman"/>
      <w:lvlText w:val="%6."/>
      <w:lvlJc w:val="left"/>
      <w:rPr>
        <w:rFonts w:ascii="Times New Roman Bold" w:eastAsia="Times New Roman" w:hAnsi="Times New Roman Bold" w:cs="Times New Roman Bold"/>
        <w:position w:val="0"/>
      </w:rPr>
    </w:lvl>
    <w:lvl w:ilvl="6">
      <w:start w:val="1"/>
      <w:numFmt w:val="decimal"/>
      <w:lvlText w:val="%7."/>
      <w:lvlJc w:val="left"/>
      <w:rPr>
        <w:rFonts w:ascii="Times New Roman Bold" w:eastAsia="Times New Roman" w:hAnsi="Times New Roman Bold" w:cs="Times New Roman Bold"/>
        <w:position w:val="0"/>
      </w:rPr>
    </w:lvl>
    <w:lvl w:ilvl="7">
      <w:start w:val="1"/>
      <w:numFmt w:val="lowerLetter"/>
      <w:lvlText w:val="%8."/>
      <w:lvlJc w:val="left"/>
      <w:rPr>
        <w:rFonts w:ascii="Times New Roman Bold" w:eastAsia="Times New Roman" w:hAnsi="Times New Roman Bold" w:cs="Times New Roman Bold"/>
        <w:position w:val="0"/>
      </w:rPr>
    </w:lvl>
    <w:lvl w:ilvl="8">
      <w:start w:val="1"/>
      <w:numFmt w:val="lowerRoman"/>
      <w:lvlText w:val="%9."/>
      <w:lvlJc w:val="left"/>
      <w:rPr>
        <w:rFonts w:ascii="Times New Roman Bold" w:eastAsia="Times New Roman" w:hAnsi="Times New Roman Bold" w:cs="Times New Roman Bold"/>
        <w:position w:val="0"/>
      </w:rPr>
    </w:lvl>
  </w:abstractNum>
  <w:abstractNum w:abstractNumId="23">
    <w:nsid w:val="2CA31DB2"/>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35C91BBB"/>
    <w:multiLevelType w:val="hybridMultilevel"/>
    <w:tmpl w:val="10AE2A34"/>
    <w:lvl w:ilvl="0" w:tplc="91C8146A">
      <w:start w:val="1"/>
      <w:numFmt w:val="decimal"/>
      <w:lvlText w:val="%1."/>
      <w:lvlJc w:val="left"/>
      <w:pPr>
        <w:tabs>
          <w:tab w:val="num" w:pos="720"/>
        </w:tabs>
        <w:ind w:left="720" w:hanging="360"/>
      </w:pPr>
    </w:lvl>
    <w:lvl w:ilvl="1" w:tplc="9A04397E" w:tentative="1">
      <w:start w:val="1"/>
      <w:numFmt w:val="decimal"/>
      <w:lvlText w:val="%2."/>
      <w:lvlJc w:val="left"/>
      <w:pPr>
        <w:tabs>
          <w:tab w:val="num" w:pos="1440"/>
        </w:tabs>
        <w:ind w:left="1440" w:hanging="360"/>
      </w:pPr>
    </w:lvl>
    <w:lvl w:ilvl="2" w:tplc="F0AA45B4" w:tentative="1">
      <w:start w:val="1"/>
      <w:numFmt w:val="decimal"/>
      <w:lvlText w:val="%3."/>
      <w:lvlJc w:val="left"/>
      <w:pPr>
        <w:tabs>
          <w:tab w:val="num" w:pos="2160"/>
        </w:tabs>
        <w:ind w:left="2160" w:hanging="360"/>
      </w:pPr>
    </w:lvl>
    <w:lvl w:ilvl="3" w:tplc="99A60DCC" w:tentative="1">
      <w:start w:val="1"/>
      <w:numFmt w:val="decimal"/>
      <w:lvlText w:val="%4."/>
      <w:lvlJc w:val="left"/>
      <w:pPr>
        <w:tabs>
          <w:tab w:val="num" w:pos="2880"/>
        </w:tabs>
        <w:ind w:left="2880" w:hanging="360"/>
      </w:pPr>
    </w:lvl>
    <w:lvl w:ilvl="4" w:tplc="AE8A7CAA" w:tentative="1">
      <w:start w:val="1"/>
      <w:numFmt w:val="decimal"/>
      <w:lvlText w:val="%5."/>
      <w:lvlJc w:val="left"/>
      <w:pPr>
        <w:tabs>
          <w:tab w:val="num" w:pos="3600"/>
        </w:tabs>
        <w:ind w:left="3600" w:hanging="360"/>
      </w:pPr>
    </w:lvl>
    <w:lvl w:ilvl="5" w:tplc="15E8B9DA" w:tentative="1">
      <w:start w:val="1"/>
      <w:numFmt w:val="decimal"/>
      <w:lvlText w:val="%6."/>
      <w:lvlJc w:val="left"/>
      <w:pPr>
        <w:tabs>
          <w:tab w:val="num" w:pos="4320"/>
        </w:tabs>
        <w:ind w:left="4320" w:hanging="360"/>
      </w:pPr>
    </w:lvl>
    <w:lvl w:ilvl="6" w:tplc="57EA38CC" w:tentative="1">
      <w:start w:val="1"/>
      <w:numFmt w:val="decimal"/>
      <w:lvlText w:val="%7."/>
      <w:lvlJc w:val="left"/>
      <w:pPr>
        <w:tabs>
          <w:tab w:val="num" w:pos="5040"/>
        </w:tabs>
        <w:ind w:left="5040" w:hanging="360"/>
      </w:pPr>
    </w:lvl>
    <w:lvl w:ilvl="7" w:tplc="48B84BAA" w:tentative="1">
      <w:start w:val="1"/>
      <w:numFmt w:val="decimal"/>
      <w:lvlText w:val="%8."/>
      <w:lvlJc w:val="left"/>
      <w:pPr>
        <w:tabs>
          <w:tab w:val="num" w:pos="5760"/>
        </w:tabs>
        <w:ind w:left="5760" w:hanging="360"/>
      </w:pPr>
    </w:lvl>
    <w:lvl w:ilvl="8" w:tplc="18025230" w:tentative="1">
      <w:start w:val="1"/>
      <w:numFmt w:val="decimal"/>
      <w:lvlText w:val="%9."/>
      <w:lvlJc w:val="left"/>
      <w:pPr>
        <w:tabs>
          <w:tab w:val="num" w:pos="6480"/>
        </w:tabs>
        <w:ind w:left="6480" w:hanging="360"/>
      </w:pPr>
    </w:lvl>
  </w:abstractNum>
  <w:abstractNum w:abstractNumId="25">
    <w:nsid w:val="35F2562F"/>
    <w:multiLevelType w:val="multilevel"/>
    <w:tmpl w:val="7FFAFF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38195162"/>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3B270FD4"/>
    <w:multiLevelType w:val="hybridMultilevel"/>
    <w:tmpl w:val="EC9237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E882C55"/>
    <w:multiLevelType w:val="multilevel"/>
    <w:tmpl w:val="FFFFFFFF"/>
    <w:styleLink w:val="List31"/>
    <w:lvl w:ilvl="0">
      <w:start w:val="1"/>
      <w:numFmt w:val="decimal"/>
      <w:lvlText w:val="%1."/>
      <w:lvlJc w:val="left"/>
      <w:rPr>
        <w:rFonts w:cs="Times New Roman"/>
        <w:position w:val="0"/>
      </w:rPr>
    </w:lvl>
    <w:lvl w:ilvl="1">
      <w:numFmt w:val="bullet"/>
      <w:lvlText w:val="•"/>
      <w:lvlJc w:val="left"/>
      <w:rPr>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9">
    <w:nsid w:val="435C5879"/>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504826C6"/>
    <w:multiLevelType w:val="multilevel"/>
    <w:tmpl w:val="FFFFFFFF"/>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nsid w:val="55CF34F3"/>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nsid w:val="5D1A6A82"/>
    <w:multiLevelType w:val="hybridMultilevel"/>
    <w:tmpl w:val="A552E76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E1B7A7D"/>
    <w:multiLevelType w:val="hybridMultilevel"/>
    <w:tmpl w:val="45400090"/>
    <w:lvl w:ilvl="0" w:tplc="4200544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601345"/>
    <w:multiLevelType w:val="hybridMultilevel"/>
    <w:tmpl w:val="C9F68BE0"/>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48627A7"/>
    <w:multiLevelType w:val="hybridMultilevel"/>
    <w:tmpl w:val="F7A86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49735D8"/>
    <w:multiLevelType w:val="multilevel"/>
    <w:tmpl w:val="FFFFFFFF"/>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7">
    <w:nsid w:val="6861146A"/>
    <w:multiLevelType w:val="multilevel"/>
    <w:tmpl w:val="C0CCCF46"/>
    <w:lvl w:ilvl="0">
      <w:start w:val="1"/>
      <w:numFmt w:val="decimal"/>
      <w:lvlText w:val="%1."/>
      <w:lvlJc w:val="left"/>
      <w:rPr>
        <w:rFonts w:hint="default"/>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6A80774C"/>
    <w:multiLevelType w:val="hybridMultilevel"/>
    <w:tmpl w:val="FF62EBB2"/>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6B34732C"/>
    <w:multiLevelType w:val="multilevel"/>
    <w:tmpl w:val="FFFFFFFF"/>
    <w:lvl w:ilvl="0">
      <w:start w:val="1"/>
      <w:numFmt w:val="decimal"/>
      <w:lvlText w:val="%1."/>
      <w:lvlJc w:val="left"/>
      <w:rPr>
        <w:rFonts w:cs="Times New Roman"/>
        <w:position w:val="0"/>
      </w:rPr>
    </w:lvl>
    <w:lvl w:ilvl="1">
      <w:numFmt w:val="bullet"/>
      <w:lvlText w:val="•"/>
      <w:lvlJc w:val="left"/>
      <w:rPr>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0">
    <w:nsid w:val="6BDD3E38"/>
    <w:multiLevelType w:val="multilevel"/>
    <w:tmpl w:val="8F2AAFCE"/>
    <w:lvl w:ilvl="0">
      <w:start w:val="4"/>
      <w:numFmt w:val="decimal"/>
      <w:lvlText w:val="%1"/>
      <w:lvlJc w:val="left"/>
      <w:rPr>
        <w:rFonts w:hint="default"/>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nsid w:val="6C0F3AF2"/>
    <w:multiLevelType w:val="multilevel"/>
    <w:tmpl w:val="C908F046"/>
    <w:lvl w:ilvl="0">
      <w:start w:val="1"/>
      <w:numFmt w:val="decimal"/>
      <w:lvlText w:val="%1"/>
      <w:lvlJc w:val="left"/>
      <w:rPr>
        <w:rFonts w:ascii="Verdana" w:eastAsia="Arial Unicode MS" w:hAnsi="Verdana" w:cs="Times New Roman"/>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2">
    <w:nsid w:val="6EFF02BE"/>
    <w:multiLevelType w:val="multilevel"/>
    <w:tmpl w:val="FFFFFFFF"/>
    <w:lvl w:ilvl="0">
      <w:start w:val="1"/>
      <w:numFmt w:val="decimal"/>
      <w:lvlText w:val="%1."/>
      <w:lvlJc w:val="left"/>
      <w:rPr>
        <w:rFonts w:cs="Times New Roman"/>
        <w:position w:val="0"/>
      </w:rPr>
    </w:lvl>
    <w:lvl w:ilvl="1">
      <w:numFmt w:val="bullet"/>
      <w:lvlText w:val="•"/>
      <w:lvlJc w:val="left"/>
      <w:rPr>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3">
    <w:nsid w:val="6F3B7998"/>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4">
    <w:nsid w:val="6F7F290C"/>
    <w:multiLevelType w:val="hybridMultilevel"/>
    <w:tmpl w:val="7B5C13F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17F6257"/>
    <w:multiLevelType w:val="hybridMultilevel"/>
    <w:tmpl w:val="F3048C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nsid w:val="72672F03"/>
    <w:multiLevelType w:val="hybridMultilevel"/>
    <w:tmpl w:val="63120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78EA7939"/>
    <w:multiLevelType w:val="hybridMultilevel"/>
    <w:tmpl w:val="A6E4067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8"/>
  </w:num>
  <w:num w:numId="4">
    <w:abstractNumId w:val="23"/>
  </w:num>
  <w:num w:numId="5">
    <w:abstractNumId w:val="36"/>
  </w:num>
  <w:num w:numId="6">
    <w:abstractNumId w:val="40"/>
  </w:num>
  <w:num w:numId="7">
    <w:abstractNumId w:val="12"/>
  </w:num>
  <w:num w:numId="8">
    <w:abstractNumId w:val="29"/>
  </w:num>
  <w:num w:numId="9">
    <w:abstractNumId w:val="31"/>
  </w:num>
  <w:num w:numId="10">
    <w:abstractNumId w:val="1"/>
  </w:num>
  <w:num w:numId="11">
    <w:abstractNumId w:val="9"/>
  </w:num>
  <w:num w:numId="12">
    <w:abstractNumId w:val="17"/>
  </w:num>
  <w:num w:numId="13">
    <w:abstractNumId w:val="26"/>
  </w:num>
  <w:num w:numId="14">
    <w:abstractNumId w:val="30"/>
  </w:num>
  <w:num w:numId="15">
    <w:abstractNumId w:val="11"/>
  </w:num>
  <w:num w:numId="16">
    <w:abstractNumId w:val="8"/>
  </w:num>
  <w:num w:numId="17">
    <w:abstractNumId w:val="42"/>
  </w:num>
  <w:num w:numId="18">
    <w:abstractNumId w:val="39"/>
  </w:num>
  <w:num w:numId="19">
    <w:abstractNumId w:val="28"/>
  </w:num>
  <w:num w:numId="20">
    <w:abstractNumId w:val="43"/>
  </w:num>
  <w:num w:numId="21">
    <w:abstractNumId w:val="5"/>
  </w:num>
  <w:num w:numId="22">
    <w:abstractNumId w:val="22"/>
  </w:num>
  <w:num w:numId="23">
    <w:abstractNumId w:val="20"/>
  </w:num>
  <w:num w:numId="24">
    <w:abstractNumId w:val="19"/>
  </w:num>
  <w:num w:numId="25">
    <w:abstractNumId w:val="45"/>
  </w:num>
  <w:num w:numId="26">
    <w:abstractNumId w:val="21"/>
  </w:num>
  <w:num w:numId="27">
    <w:abstractNumId w:val="7"/>
  </w:num>
  <w:num w:numId="28">
    <w:abstractNumId w:val="47"/>
  </w:num>
  <w:num w:numId="29">
    <w:abstractNumId w:val="32"/>
  </w:num>
  <w:num w:numId="30">
    <w:abstractNumId w:val="3"/>
  </w:num>
  <w:num w:numId="31">
    <w:abstractNumId w:val="25"/>
  </w:num>
  <w:num w:numId="32">
    <w:abstractNumId w:val="10"/>
  </w:num>
  <w:num w:numId="33">
    <w:abstractNumId w:val="34"/>
  </w:num>
  <w:num w:numId="34">
    <w:abstractNumId w:val="4"/>
  </w:num>
  <w:num w:numId="35">
    <w:abstractNumId w:val="35"/>
  </w:num>
  <w:num w:numId="36">
    <w:abstractNumId w:val="15"/>
  </w:num>
  <w:num w:numId="37">
    <w:abstractNumId w:val="13"/>
  </w:num>
  <w:num w:numId="38">
    <w:abstractNumId w:val="14"/>
  </w:num>
  <w:num w:numId="39">
    <w:abstractNumId w:val="46"/>
  </w:num>
  <w:num w:numId="40">
    <w:abstractNumId w:val="6"/>
  </w:num>
  <w:num w:numId="41">
    <w:abstractNumId w:val="38"/>
  </w:num>
  <w:num w:numId="42">
    <w:abstractNumId w:val="27"/>
  </w:num>
  <w:num w:numId="43">
    <w:abstractNumId w:val="33"/>
  </w:num>
  <w:num w:numId="44">
    <w:abstractNumId w:val="41"/>
  </w:num>
  <w:num w:numId="45">
    <w:abstractNumId w:val="16"/>
  </w:num>
  <w:num w:numId="46">
    <w:abstractNumId w:val="37"/>
  </w:num>
  <w:num w:numId="47">
    <w:abstractNumId w:val="44"/>
  </w:num>
  <w:num w:numId="4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61B"/>
    <w:rsid w:val="00013A4A"/>
    <w:rsid w:val="00032658"/>
    <w:rsid w:val="00041900"/>
    <w:rsid w:val="000561F5"/>
    <w:rsid w:val="000571E3"/>
    <w:rsid w:val="000626B6"/>
    <w:rsid w:val="00091FED"/>
    <w:rsid w:val="000966AB"/>
    <w:rsid w:val="000C526C"/>
    <w:rsid w:val="000D7A52"/>
    <w:rsid w:val="000E594F"/>
    <w:rsid w:val="000F46D6"/>
    <w:rsid w:val="00103A92"/>
    <w:rsid w:val="001071C4"/>
    <w:rsid w:val="00163FBB"/>
    <w:rsid w:val="001703C7"/>
    <w:rsid w:val="00176F2E"/>
    <w:rsid w:val="0018073E"/>
    <w:rsid w:val="001D2E78"/>
    <w:rsid w:val="001E402C"/>
    <w:rsid w:val="0022227E"/>
    <w:rsid w:val="00275991"/>
    <w:rsid w:val="00294597"/>
    <w:rsid w:val="002A1917"/>
    <w:rsid w:val="002B4DBF"/>
    <w:rsid w:val="002C0AD3"/>
    <w:rsid w:val="00326DC8"/>
    <w:rsid w:val="003665C3"/>
    <w:rsid w:val="00393E9D"/>
    <w:rsid w:val="003E0133"/>
    <w:rsid w:val="003E05FC"/>
    <w:rsid w:val="004511CE"/>
    <w:rsid w:val="00451C73"/>
    <w:rsid w:val="004555BF"/>
    <w:rsid w:val="00462316"/>
    <w:rsid w:val="00474CA6"/>
    <w:rsid w:val="004840CE"/>
    <w:rsid w:val="00484B9A"/>
    <w:rsid w:val="004A402A"/>
    <w:rsid w:val="004A50EC"/>
    <w:rsid w:val="004B4F43"/>
    <w:rsid w:val="004F7120"/>
    <w:rsid w:val="004F7500"/>
    <w:rsid w:val="00515F8E"/>
    <w:rsid w:val="005404BD"/>
    <w:rsid w:val="005463FF"/>
    <w:rsid w:val="00571755"/>
    <w:rsid w:val="00592439"/>
    <w:rsid w:val="005972F1"/>
    <w:rsid w:val="00602439"/>
    <w:rsid w:val="00630790"/>
    <w:rsid w:val="006719BF"/>
    <w:rsid w:val="0067439C"/>
    <w:rsid w:val="006751AD"/>
    <w:rsid w:val="00683419"/>
    <w:rsid w:val="00691469"/>
    <w:rsid w:val="0069296C"/>
    <w:rsid w:val="006C6784"/>
    <w:rsid w:val="006F09B1"/>
    <w:rsid w:val="00700B3B"/>
    <w:rsid w:val="00715B78"/>
    <w:rsid w:val="00727664"/>
    <w:rsid w:val="00735B8E"/>
    <w:rsid w:val="007419D9"/>
    <w:rsid w:val="00742A14"/>
    <w:rsid w:val="0077325E"/>
    <w:rsid w:val="00786F53"/>
    <w:rsid w:val="00795682"/>
    <w:rsid w:val="007A59D4"/>
    <w:rsid w:val="007B01E4"/>
    <w:rsid w:val="007B7274"/>
    <w:rsid w:val="007F5D05"/>
    <w:rsid w:val="0081782B"/>
    <w:rsid w:val="00821CEE"/>
    <w:rsid w:val="0083002F"/>
    <w:rsid w:val="00847ED4"/>
    <w:rsid w:val="008628A3"/>
    <w:rsid w:val="0089189B"/>
    <w:rsid w:val="00896277"/>
    <w:rsid w:val="008A298C"/>
    <w:rsid w:val="008B43F6"/>
    <w:rsid w:val="008E5AF9"/>
    <w:rsid w:val="008E7D34"/>
    <w:rsid w:val="008F4BBD"/>
    <w:rsid w:val="00920B08"/>
    <w:rsid w:val="00933400"/>
    <w:rsid w:val="009652E5"/>
    <w:rsid w:val="00970B81"/>
    <w:rsid w:val="009723F6"/>
    <w:rsid w:val="0098177D"/>
    <w:rsid w:val="009866DF"/>
    <w:rsid w:val="00987D24"/>
    <w:rsid w:val="009A6767"/>
    <w:rsid w:val="009C1FD0"/>
    <w:rsid w:val="009E44B3"/>
    <w:rsid w:val="00A07147"/>
    <w:rsid w:val="00A35EF7"/>
    <w:rsid w:val="00A42C02"/>
    <w:rsid w:val="00A50A90"/>
    <w:rsid w:val="00A77157"/>
    <w:rsid w:val="00A92441"/>
    <w:rsid w:val="00AA099C"/>
    <w:rsid w:val="00AA2C10"/>
    <w:rsid w:val="00AE1D71"/>
    <w:rsid w:val="00AE1F97"/>
    <w:rsid w:val="00AE5A26"/>
    <w:rsid w:val="00B031A4"/>
    <w:rsid w:val="00B33B21"/>
    <w:rsid w:val="00B63F6B"/>
    <w:rsid w:val="00B6669D"/>
    <w:rsid w:val="00B85B89"/>
    <w:rsid w:val="00BB17FF"/>
    <w:rsid w:val="00BB556F"/>
    <w:rsid w:val="00BC0F4F"/>
    <w:rsid w:val="00BD5E2A"/>
    <w:rsid w:val="00C3095F"/>
    <w:rsid w:val="00C42A93"/>
    <w:rsid w:val="00C71361"/>
    <w:rsid w:val="00C74827"/>
    <w:rsid w:val="00C74EC1"/>
    <w:rsid w:val="00C82D56"/>
    <w:rsid w:val="00CA30BA"/>
    <w:rsid w:val="00CA5D78"/>
    <w:rsid w:val="00CE703D"/>
    <w:rsid w:val="00D01B3B"/>
    <w:rsid w:val="00D11B6C"/>
    <w:rsid w:val="00D3530D"/>
    <w:rsid w:val="00D6168A"/>
    <w:rsid w:val="00D753CE"/>
    <w:rsid w:val="00D765D9"/>
    <w:rsid w:val="00D7772C"/>
    <w:rsid w:val="00DC5ED5"/>
    <w:rsid w:val="00DE5810"/>
    <w:rsid w:val="00DE7248"/>
    <w:rsid w:val="00E065F6"/>
    <w:rsid w:val="00E50655"/>
    <w:rsid w:val="00E7748C"/>
    <w:rsid w:val="00E94481"/>
    <w:rsid w:val="00EA45A2"/>
    <w:rsid w:val="00EA5301"/>
    <w:rsid w:val="00EB0050"/>
    <w:rsid w:val="00EB7039"/>
    <w:rsid w:val="00EE77E6"/>
    <w:rsid w:val="00EF0FF6"/>
    <w:rsid w:val="00EF47AF"/>
    <w:rsid w:val="00F07EDC"/>
    <w:rsid w:val="00F102BB"/>
    <w:rsid w:val="00F10F3F"/>
    <w:rsid w:val="00F14808"/>
    <w:rsid w:val="00F234C0"/>
    <w:rsid w:val="00F26EC0"/>
    <w:rsid w:val="00F364FB"/>
    <w:rsid w:val="00F371D8"/>
    <w:rsid w:val="00F37590"/>
    <w:rsid w:val="00F42413"/>
    <w:rsid w:val="00F5145D"/>
    <w:rsid w:val="00F551AF"/>
    <w:rsid w:val="00F72F15"/>
    <w:rsid w:val="00F80239"/>
    <w:rsid w:val="00F9661B"/>
    <w:rsid w:val="00FA77DD"/>
    <w:rsid w:val="00FC26CA"/>
    <w:rsid w:val="00FF3EC7"/>
    <w:rsid w:val="00FF5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61B"/>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9661B"/>
    <w:rPr>
      <w:rFonts w:cs="Times New Roman"/>
      <w:u w:val="single"/>
    </w:rPr>
  </w:style>
  <w:style w:type="paragraph" w:customStyle="1" w:styleId="HeaderFooter">
    <w:name w:val="Header &amp; Footer"/>
    <w:uiPriority w:val="99"/>
    <w:rsid w:val="00F9661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n-US"/>
    </w:rPr>
  </w:style>
  <w:style w:type="paragraph" w:styleId="BalloonText">
    <w:name w:val="Balloon Text"/>
    <w:basedOn w:val="Normal"/>
    <w:link w:val="BalloonTextChar"/>
    <w:uiPriority w:val="99"/>
    <w:semiHidden/>
    <w:rsid w:val="006929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2413"/>
    <w:rPr>
      <w:rFonts w:cs="Times New Roman"/>
      <w:color w:val="000000"/>
      <w:sz w:val="2"/>
      <w:u w:color="000000"/>
      <w:lang w:val="en-US" w:eastAsia="en-US"/>
    </w:rPr>
  </w:style>
  <w:style w:type="paragraph" w:styleId="Header">
    <w:name w:val="header"/>
    <w:basedOn w:val="Normal"/>
    <w:link w:val="HeaderChar"/>
    <w:uiPriority w:val="99"/>
    <w:rsid w:val="00727664"/>
    <w:pPr>
      <w:tabs>
        <w:tab w:val="center" w:pos="4153"/>
        <w:tab w:val="right" w:pos="8306"/>
      </w:tabs>
    </w:pPr>
  </w:style>
  <w:style w:type="character" w:customStyle="1" w:styleId="HeaderChar">
    <w:name w:val="Header Char"/>
    <w:basedOn w:val="DefaultParagraphFont"/>
    <w:link w:val="Header"/>
    <w:uiPriority w:val="99"/>
    <w:semiHidden/>
    <w:locked/>
    <w:rsid w:val="00474CA6"/>
    <w:rPr>
      <w:rFonts w:cs="Times New Roman"/>
      <w:color w:val="000000"/>
      <w:sz w:val="24"/>
      <w:szCs w:val="24"/>
      <w:u w:color="000000"/>
      <w:lang w:val="en-US" w:eastAsia="en-US"/>
    </w:rPr>
  </w:style>
  <w:style w:type="paragraph" w:styleId="Footer">
    <w:name w:val="footer"/>
    <w:basedOn w:val="Normal"/>
    <w:link w:val="FooterChar"/>
    <w:uiPriority w:val="99"/>
    <w:rsid w:val="00727664"/>
    <w:pPr>
      <w:tabs>
        <w:tab w:val="center" w:pos="4153"/>
        <w:tab w:val="right" w:pos="8306"/>
      </w:tabs>
    </w:pPr>
  </w:style>
  <w:style w:type="character" w:customStyle="1" w:styleId="FooterChar">
    <w:name w:val="Footer Char"/>
    <w:basedOn w:val="DefaultParagraphFont"/>
    <w:link w:val="Footer"/>
    <w:uiPriority w:val="99"/>
    <w:semiHidden/>
    <w:locked/>
    <w:rsid w:val="00474CA6"/>
    <w:rPr>
      <w:rFonts w:cs="Times New Roman"/>
      <w:color w:val="000000"/>
      <w:sz w:val="24"/>
      <w:szCs w:val="24"/>
      <w:u w:color="000000"/>
      <w:lang w:val="en-US" w:eastAsia="en-US"/>
    </w:rPr>
  </w:style>
  <w:style w:type="table" w:styleId="TableGrid">
    <w:name w:val="Table Grid"/>
    <w:basedOn w:val="TableNormal"/>
    <w:uiPriority w:val="99"/>
    <w:locked/>
    <w:rsid w:val="002A19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21">
    <w:name w:val="List 21"/>
    <w:rsid w:val="00AC10C5"/>
    <w:pPr>
      <w:numPr>
        <w:numId w:val="24"/>
      </w:numPr>
    </w:pPr>
  </w:style>
  <w:style w:type="numbering" w:customStyle="1" w:styleId="List31">
    <w:name w:val="List 31"/>
    <w:rsid w:val="00AC10C5"/>
    <w:pPr>
      <w:numPr>
        <w:numId w:val="19"/>
      </w:numPr>
    </w:pPr>
  </w:style>
  <w:style w:type="numbering" w:customStyle="1" w:styleId="List1">
    <w:name w:val="List 1"/>
    <w:rsid w:val="00AC10C5"/>
    <w:pPr>
      <w:numPr>
        <w:numId w:val="14"/>
      </w:numPr>
    </w:pPr>
  </w:style>
  <w:style w:type="numbering" w:customStyle="1" w:styleId="List0">
    <w:name w:val="List 0"/>
    <w:rsid w:val="00AC10C5"/>
    <w:pPr>
      <w:numPr>
        <w:numId w:val="5"/>
      </w:numPr>
    </w:pPr>
  </w:style>
  <w:style w:type="paragraph" w:styleId="ListParagraph">
    <w:name w:val="List Paragraph"/>
    <w:basedOn w:val="Normal"/>
    <w:uiPriority w:val="34"/>
    <w:qFormat/>
    <w:rsid w:val="00896277"/>
    <w:pPr>
      <w:pBdr>
        <w:top w:val="none" w:sz="0" w:space="0" w:color="auto"/>
        <w:left w:val="none" w:sz="0" w:space="0" w:color="auto"/>
        <w:bottom w:val="none" w:sz="0" w:space="0" w:color="auto"/>
        <w:right w:val="none" w:sz="0" w:space="0" w:color="auto"/>
        <w:bar w:val="none" w:sz="0" w:color="auto"/>
      </w:pBdr>
      <w:spacing w:after="200" w:line="276" w:lineRule="auto"/>
      <w:ind w:left="720"/>
      <w:contextualSpacing/>
    </w:pPr>
    <w:rPr>
      <w:rFonts w:ascii="Calibri" w:eastAsia="Calibri" w:hAnsi="Calibri"/>
      <w:color w:val="auto"/>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61B"/>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9661B"/>
    <w:rPr>
      <w:rFonts w:cs="Times New Roman"/>
      <w:u w:val="single"/>
    </w:rPr>
  </w:style>
  <w:style w:type="paragraph" w:customStyle="1" w:styleId="HeaderFooter">
    <w:name w:val="Header &amp; Footer"/>
    <w:uiPriority w:val="99"/>
    <w:rsid w:val="00F9661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n-US"/>
    </w:rPr>
  </w:style>
  <w:style w:type="paragraph" w:styleId="BalloonText">
    <w:name w:val="Balloon Text"/>
    <w:basedOn w:val="Normal"/>
    <w:link w:val="BalloonTextChar"/>
    <w:uiPriority w:val="99"/>
    <w:semiHidden/>
    <w:rsid w:val="006929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2413"/>
    <w:rPr>
      <w:rFonts w:cs="Times New Roman"/>
      <w:color w:val="000000"/>
      <w:sz w:val="2"/>
      <w:u w:color="000000"/>
      <w:lang w:val="en-US" w:eastAsia="en-US"/>
    </w:rPr>
  </w:style>
  <w:style w:type="paragraph" w:styleId="Header">
    <w:name w:val="header"/>
    <w:basedOn w:val="Normal"/>
    <w:link w:val="HeaderChar"/>
    <w:uiPriority w:val="99"/>
    <w:rsid w:val="00727664"/>
    <w:pPr>
      <w:tabs>
        <w:tab w:val="center" w:pos="4153"/>
        <w:tab w:val="right" w:pos="8306"/>
      </w:tabs>
    </w:pPr>
  </w:style>
  <w:style w:type="character" w:customStyle="1" w:styleId="HeaderChar">
    <w:name w:val="Header Char"/>
    <w:basedOn w:val="DefaultParagraphFont"/>
    <w:link w:val="Header"/>
    <w:uiPriority w:val="99"/>
    <w:semiHidden/>
    <w:locked/>
    <w:rsid w:val="00474CA6"/>
    <w:rPr>
      <w:rFonts w:cs="Times New Roman"/>
      <w:color w:val="000000"/>
      <w:sz w:val="24"/>
      <w:szCs w:val="24"/>
      <w:u w:color="000000"/>
      <w:lang w:val="en-US" w:eastAsia="en-US"/>
    </w:rPr>
  </w:style>
  <w:style w:type="paragraph" w:styleId="Footer">
    <w:name w:val="footer"/>
    <w:basedOn w:val="Normal"/>
    <w:link w:val="FooterChar"/>
    <w:uiPriority w:val="99"/>
    <w:rsid w:val="00727664"/>
    <w:pPr>
      <w:tabs>
        <w:tab w:val="center" w:pos="4153"/>
        <w:tab w:val="right" w:pos="8306"/>
      </w:tabs>
    </w:pPr>
  </w:style>
  <w:style w:type="character" w:customStyle="1" w:styleId="FooterChar">
    <w:name w:val="Footer Char"/>
    <w:basedOn w:val="DefaultParagraphFont"/>
    <w:link w:val="Footer"/>
    <w:uiPriority w:val="99"/>
    <w:semiHidden/>
    <w:locked/>
    <w:rsid w:val="00474CA6"/>
    <w:rPr>
      <w:rFonts w:cs="Times New Roman"/>
      <w:color w:val="000000"/>
      <w:sz w:val="24"/>
      <w:szCs w:val="24"/>
      <w:u w:color="000000"/>
      <w:lang w:val="en-US" w:eastAsia="en-US"/>
    </w:rPr>
  </w:style>
  <w:style w:type="table" w:styleId="TableGrid">
    <w:name w:val="Table Grid"/>
    <w:basedOn w:val="TableNormal"/>
    <w:uiPriority w:val="99"/>
    <w:locked/>
    <w:rsid w:val="002A19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21">
    <w:name w:val="List 21"/>
    <w:rsid w:val="00AC10C5"/>
    <w:pPr>
      <w:numPr>
        <w:numId w:val="24"/>
      </w:numPr>
    </w:pPr>
  </w:style>
  <w:style w:type="numbering" w:customStyle="1" w:styleId="List31">
    <w:name w:val="List 31"/>
    <w:rsid w:val="00AC10C5"/>
    <w:pPr>
      <w:numPr>
        <w:numId w:val="19"/>
      </w:numPr>
    </w:pPr>
  </w:style>
  <w:style w:type="numbering" w:customStyle="1" w:styleId="List1">
    <w:name w:val="List 1"/>
    <w:rsid w:val="00AC10C5"/>
    <w:pPr>
      <w:numPr>
        <w:numId w:val="14"/>
      </w:numPr>
    </w:pPr>
  </w:style>
  <w:style w:type="numbering" w:customStyle="1" w:styleId="List0">
    <w:name w:val="List 0"/>
    <w:rsid w:val="00AC10C5"/>
    <w:pPr>
      <w:numPr>
        <w:numId w:val="5"/>
      </w:numPr>
    </w:pPr>
  </w:style>
  <w:style w:type="paragraph" w:styleId="ListParagraph">
    <w:name w:val="List Paragraph"/>
    <w:basedOn w:val="Normal"/>
    <w:uiPriority w:val="34"/>
    <w:qFormat/>
    <w:rsid w:val="00896277"/>
    <w:pPr>
      <w:pBdr>
        <w:top w:val="none" w:sz="0" w:space="0" w:color="auto"/>
        <w:left w:val="none" w:sz="0" w:space="0" w:color="auto"/>
        <w:bottom w:val="none" w:sz="0" w:space="0" w:color="auto"/>
        <w:right w:val="none" w:sz="0" w:space="0" w:color="auto"/>
        <w:bar w:val="none" w:sz="0" w:color="auto"/>
      </w:pBdr>
      <w:spacing w:after="200" w:line="276" w:lineRule="auto"/>
      <w:ind w:left="720"/>
      <w:contextualSpacing/>
    </w:pPr>
    <w:rPr>
      <w:rFonts w:ascii="Calibri" w:eastAsia="Calibri" w:hAnsi="Calibri"/>
      <w:color w:val="auto"/>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Hillp</dc:creator>
  <cp:lastModifiedBy>Mark Griffin</cp:lastModifiedBy>
  <cp:revision>2</cp:revision>
  <cp:lastPrinted>2016-08-11T07:36:00Z</cp:lastPrinted>
  <dcterms:created xsi:type="dcterms:W3CDTF">2017-12-19T11:43:00Z</dcterms:created>
  <dcterms:modified xsi:type="dcterms:W3CDTF">2017-12-19T11:43:00Z</dcterms:modified>
</cp:coreProperties>
</file>