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99FF"/>
  <w:body>
    <w:p w:rsidR="00152A09" w:rsidRPr="00D9158C" w:rsidRDefault="00D9158C">
      <w:pPr>
        <w:rPr>
          <w:rFonts w:ascii="Century Gothic" w:hAnsi="Century Gothic"/>
        </w:rPr>
      </w:pPr>
      <w:r w:rsidRPr="00D9158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91F614" wp14:editId="539A2D37">
            <wp:simplePos x="0" y="0"/>
            <wp:positionH relativeFrom="column">
              <wp:posOffset>1238250</wp:posOffset>
            </wp:positionH>
            <wp:positionV relativeFrom="paragraph">
              <wp:posOffset>133350</wp:posOffset>
            </wp:positionV>
            <wp:extent cx="3235960" cy="21907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ng on the act 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9" b="22881"/>
                    <a:stretch/>
                  </pic:blipFill>
                  <pic:spPr bwMode="auto">
                    <a:xfrm>
                      <a:off x="0" y="0"/>
                      <a:ext cx="323596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58C" w:rsidRPr="00D9158C" w:rsidRDefault="00D9158C">
      <w:pPr>
        <w:rPr>
          <w:rFonts w:ascii="Century Gothic" w:hAnsi="Century Gothic"/>
        </w:rPr>
      </w:pPr>
    </w:p>
    <w:p w:rsidR="00D9158C" w:rsidRPr="00D9158C" w:rsidRDefault="00D9158C">
      <w:pPr>
        <w:rPr>
          <w:rFonts w:ascii="Century Gothic" w:hAnsi="Century Gothic"/>
        </w:rPr>
      </w:pPr>
    </w:p>
    <w:p w:rsidR="00D9158C" w:rsidRPr="00D9158C" w:rsidRDefault="00D9158C">
      <w:pPr>
        <w:rPr>
          <w:rFonts w:ascii="Century Gothic" w:hAnsi="Century Gothic"/>
        </w:rPr>
      </w:pPr>
    </w:p>
    <w:p w:rsidR="00D9158C" w:rsidRPr="00D9158C" w:rsidRDefault="00D9158C" w:rsidP="00D9158C">
      <w:pPr>
        <w:rPr>
          <w:rFonts w:ascii="Century Gothic" w:hAnsi="Century Gothic"/>
          <w:sz w:val="24"/>
          <w:szCs w:val="24"/>
        </w:rPr>
      </w:pPr>
    </w:p>
    <w:p w:rsidR="00D9158C" w:rsidRPr="00D9158C" w:rsidRDefault="00D9158C" w:rsidP="00D9158C">
      <w:pPr>
        <w:rPr>
          <w:rFonts w:ascii="Century Gothic" w:hAnsi="Century Gothic"/>
          <w:sz w:val="24"/>
          <w:szCs w:val="24"/>
        </w:rPr>
      </w:pPr>
    </w:p>
    <w:p w:rsidR="00D9158C" w:rsidRPr="00D9158C" w:rsidRDefault="00D9158C" w:rsidP="00D9158C">
      <w:pPr>
        <w:rPr>
          <w:rFonts w:ascii="Century Gothic" w:hAnsi="Century Gothic"/>
          <w:sz w:val="24"/>
          <w:szCs w:val="24"/>
        </w:rPr>
      </w:pPr>
    </w:p>
    <w:p w:rsidR="00D9158C" w:rsidRPr="00D9158C" w:rsidRDefault="00D9158C" w:rsidP="00D9158C">
      <w:pPr>
        <w:rPr>
          <w:rFonts w:ascii="Century Gothic" w:hAnsi="Century Gothic"/>
          <w:sz w:val="24"/>
          <w:szCs w:val="24"/>
        </w:rPr>
      </w:pPr>
    </w:p>
    <w:p w:rsidR="00D9158C" w:rsidRPr="00D9158C" w:rsidRDefault="00D9158C" w:rsidP="00D9158C">
      <w:pPr>
        <w:rPr>
          <w:rFonts w:ascii="Century Gothic" w:hAnsi="Century Gothic"/>
          <w:sz w:val="24"/>
          <w:szCs w:val="24"/>
        </w:rPr>
      </w:pPr>
    </w:p>
    <w:p w:rsidR="00D9158C" w:rsidRDefault="00D9158C" w:rsidP="00D915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February, we held the first of a series of </w:t>
      </w:r>
      <w:r w:rsidRPr="00D9158C">
        <w:rPr>
          <w:rFonts w:ascii="Century Gothic" w:hAnsi="Century Gothic"/>
          <w:sz w:val="24"/>
          <w:szCs w:val="24"/>
        </w:rPr>
        <w:t>learning events considering the domestic abuse act and how it works in practice.</w:t>
      </w:r>
    </w:p>
    <w:p w:rsidR="00D9158C" w:rsidRDefault="00D9158C" w:rsidP="00D915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</w:t>
      </w:r>
      <w:r w:rsidR="00F67ACA">
        <w:rPr>
          <w:rFonts w:ascii="Century Gothic" w:hAnsi="Century Gothic"/>
          <w:sz w:val="24"/>
          <w:szCs w:val="24"/>
        </w:rPr>
        <w:t>is</w:t>
      </w:r>
      <w:r>
        <w:rPr>
          <w:rFonts w:ascii="Century Gothic" w:hAnsi="Century Gothic"/>
          <w:sz w:val="24"/>
          <w:szCs w:val="24"/>
        </w:rPr>
        <w:t xml:space="preserve"> session focussed on the 3 key elements of the Domestic Abuse Act:</w:t>
      </w:r>
    </w:p>
    <w:p w:rsidR="00D9158C" w:rsidRPr="00D9158C" w:rsidRDefault="00D9158C" w:rsidP="00D9158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Pr="00D9158C">
        <w:rPr>
          <w:rFonts w:ascii="Century Gothic" w:hAnsi="Century Gothic"/>
          <w:sz w:val="24"/>
          <w:szCs w:val="24"/>
        </w:rPr>
        <w:t>ew offence of non-fatal strangulation</w:t>
      </w:r>
    </w:p>
    <w:p w:rsidR="00D9158C" w:rsidRPr="00D9158C" w:rsidRDefault="00D9158C" w:rsidP="00D9158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</w:t>
      </w:r>
      <w:r w:rsidRPr="00D9158C">
        <w:rPr>
          <w:rFonts w:ascii="Century Gothic" w:hAnsi="Century Gothic"/>
          <w:sz w:val="24"/>
          <w:szCs w:val="24"/>
        </w:rPr>
        <w:t xml:space="preserve"> extension to the revenge porn offence</w:t>
      </w:r>
    </w:p>
    <w:p w:rsidR="00D9158C" w:rsidRDefault="00D9158C" w:rsidP="00D9158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D9158C">
        <w:rPr>
          <w:rFonts w:ascii="Century Gothic" w:hAnsi="Century Gothic"/>
          <w:sz w:val="24"/>
          <w:szCs w:val="24"/>
        </w:rPr>
        <w:t xml:space="preserve">larification of the ‘rough sex’ defence. </w:t>
      </w:r>
    </w:p>
    <w:p w:rsidR="00D9158C" w:rsidRDefault="00D9158C" w:rsidP="00D9158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The session was hosted by Lindsay Bridge and Sue Roberts of Bradford Council’s Domestic Abuse and Sexual Violence Team and the guest speakers were as follows: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 xml:space="preserve">Ruth Davison – Manger of Domestic Abuse and Sexual Violence team </w:t>
      </w:r>
      <w:r w:rsidRPr="00D9158C">
        <w:rPr>
          <w:rFonts w:ascii="Century Gothic" w:hAnsi="Century Gothic"/>
          <w:sz w:val="24"/>
          <w:szCs w:val="24"/>
        </w:rPr>
        <w:t>at Bradford Council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 xml:space="preserve">Alan Raw – </w:t>
      </w:r>
      <w:proofErr w:type="spellStart"/>
      <w:r w:rsidRPr="00D9158C">
        <w:rPr>
          <w:rFonts w:ascii="Century Gothic" w:hAnsi="Century Gothic"/>
          <w:sz w:val="24"/>
          <w:szCs w:val="24"/>
        </w:rPr>
        <w:t>Det</w:t>
      </w:r>
      <w:proofErr w:type="spellEnd"/>
      <w:r w:rsidRPr="00D9158C">
        <w:rPr>
          <w:rFonts w:ascii="Century Gothic" w:hAnsi="Century Gothic"/>
          <w:sz w:val="24"/>
          <w:szCs w:val="24"/>
        </w:rPr>
        <w:t xml:space="preserve"> Chief inspector West Yorkshire Police S</w:t>
      </w:r>
      <w:r w:rsidRPr="00D9158C">
        <w:rPr>
          <w:rFonts w:ascii="Century Gothic" w:hAnsi="Century Gothic"/>
          <w:sz w:val="24"/>
          <w:szCs w:val="24"/>
        </w:rPr>
        <w:t>afeguarding Unit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>Lee Berry</w:t>
      </w:r>
      <w:r w:rsidRPr="00D9158C">
        <w:rPr>
          <w:rFonts w:ascii="Century Gothic" w:hAnsi="Century Gothic"/>
          <w:sz w:val="24"/>
          <w:szCs w:val="24"/>
        </w:rPr>
        <w:t xml:space="preserve"> - Adult L</w:t>
      </w:r>
      <w:r w:rsidRPr="00D9158C">
        <w:rPr>
          <w:rFonts w:ascii="Century Gothic" w:hAnsi="Century Gothic"/>
          <w:sz w:val="24"/>
          <w:szCs w:val="24"/>
        </w:rPr>
        <w:t>ead including D</w:t>
      </w:r>
      <w:r w:rsidRPr="00D9158C">
        <w:rPr>
          <w:rFonts w:ascii="Century Gothic" w:hAnsi="Century Gothic"/>
          <w:sz w:val="24"/>
          <w:szCs w:val="24"/>
        </w:rPr>
        <w:t>omestic Abuse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 xml:space="preserve">Nicola Pringle </w:t>
      </w:r>
      <w:r w:rsidRPr="00D9158C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D9158C">
        <w:rPr>
          <w:rFonts w:ascii="Century Gothic" w:hAnsi="Century Gothic"/>
          <w:sz w:val="24"/>
          <w:szCs w:val="24"/>
        </w:rPr>
        <w:t>Det</w:t>
      </w:r>
      <w:proofErr w:type="spellEnd"/>
      <w:r w:rsidRPr="00D9158C">
        <w:rPr>
          <w:rFonts w:ascii="Century Gothic" w:hAnsi="Century Gothic"/>
          <w:sz w:val="24"/>
          <w:szCs w:val="24"/>
        </w:rPr>
        <w:t xml:space="preserve"> Superintendent W</w:t>
      </w:r>
      <w:r w:rsidRPr="00D9158C">
        <w:rPr>
          <w:rFonts w:ascii="Century Gothic" w:hAnsi="Century Gothic"/>
          <w:sz w:val="24"/>
          <w:szCs w:val="24"/>
        </w:rPr>
        <w:t xml:space="preserve">est Yorkshire Police </w:t>
      </w:r>
      <w:r w:rsidRPr="00D9158C">
        <w:rPr>
          <w:rFonts w:ascii="Century Gothic" w:hAnsi="Century Gothic"/>
          <w:sz w:val="24"/>
          <w:szCs w:val="24"/>
        </w:rPr>
        <w:t>Service Delivery Manager (DA), Safeguarding Central Governance Unit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 xml:space="preserve">Holly Johnson – </w:t>
      </w:r>
      <w:proofErr w:type="spellStart"/>
      <w:r w:rsidRPr="00D9158C">
        <w:rPr>
          <w:rFonts w:ascii="Century Gothic" w:hAnsi="Century Gothic"/>
          <w:sz w:val="24"/>
          <w:szCs w:val="24"/>
        </w:rPr>
        <w:t>Det</w:t>
      </w:r>
      <w:proofErr w:type="spellEnd"/>
      <w:r w:rsidRPr="00D9158C">
        <w:rPr>
          <w:rFonts w:ascii="Century Gothic" w:hAnsi="Century Gothic"/>
          <w:sz w:val="24"/>
          <w:szCs w:val="24"/>
        </w:rPr>
        <w:t xml:space="preserve"> Sergeant B</w:t>
      </w:r>
      <w:r w:rsidRPr="00D9158C">
        <w:rPr>
          <w:rFonts w:ascii="Century Gothic" w:hAnsi="Century Gothic"/>
          <w:sz w:val="24"/>
          <w:szCs w:val="24"/>
        </w:rPr>
        <w:t>rad</w:t>
      </w:r>
      <w:r w:rsidRPr="00D9158C">
        <w:rPr>
          <w:rFonts w:ascii="Century Gothic" w:hAnsi="Century Gothic"/>
          <w:sz w:val="24"/>
          <w:szCs w:val="24"/>
        </w:rPr>
        <w:t>f</w:t>
      </w:r>
      <w:r w:rsidRPr="00D9158C">
        <w:rPr>
          <w:rFonts w:ascii="Century Gothic" w:hAnsi="Century Gothic"/>
          <w:sz w:val="24"/>
          <w:szCs w:val="24"/>
        </w:rPr>
        <w:t>ord</w:t>
      </w:r>
      <w:r w:rsidRPr="00D9158C">
        <w:rPr>
          <w:rFonts w:ascii="Century Gothic" w:hAnsi="Century Gothic"/>
          <w:sz w:val="24"/>
          <w:szCs w:val="24"/>
        </w:rPr>
        <w:t xml:space="preserve"> D</w:t>
      </w:r>
      <w:r w:rsidRPr="00D9158C">
        <w:rPr>
          <w:rFonts w:ascii="Century Gothic" w:hAnsi="Century Gothic"/>
          <w:sz w:val="24"/>
          <w:szCs w:val="24"/>
        </w:rPr>
        <w:t>omestic Abuse</w:t>
      </w:r>
      <w:r w:rsidRPr="00D9158C">
        <w:rPr>
          <w:rFonts w:ascii="Century Gothic" w:hAnsi="Century Gothic"/>
          <w:sz w:val="24"/>
          <w:szCs w:val="24"/>
        </w:rPr>
        <w:t xml:space="preserve"> Partnership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>Alisha Thomas – Operation M</w:t>
      </w:r>
      <w:r w:rsidRPr="00D9158C">
        <w:rPr>
          <w:rFonts w:ascii="Century Gothic" w:hAnsi="Century Gothic"/>
          <w:sz w:val="24"/>
          <w:szCs w:val="24"/>
        </w:rPr>
        <w:t>anger W</w:t>
      </w:r>
      <w:r w:rsidRPr="00D9158C">
        <w:rPr>
          <w:rFonts w:ascii="Century Gothic" w:hAnsi="Century Gothic"/>
          <w:sz w:val="24"/>
          <w:szCs w:val="24"/>
        </w:rPr>
        <w:t xml:space="preserve">est </w:t>
      </w:r>
      <w:r w:rsidRPr="00D9158C">
        <w:rPr>
          <w:rFonts w:ascii="Century Gothic" w:hAnsi="Century Gothic"/>
          <w:sz w:val="24"/>
          <w:szCs w:val="24"/>
        </w:rPr>
        <w:t>Y</w:t>
      </w:r>
      <w:r w:rsidRPr="00D9158C">
        <w:rPr>
          <w:rFonts w:ascii="Century Gothic" w:hAnsi="Century Gothic"/>
          <w:sz w:val="24"/>
          <w:szCs w:val="24"/>
        </w:rPr>
        <w:t>orkshire ISVA service victim support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>Tracy Teale – Lead sex worker ISVA from the Lotus project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>Linda McLean – Community hub team leader f</w:t>
      </w:r>
      <w:r w:rsidRPr="00D9158C">
        <w:rPr>
          <w:rFonts w:ascii="Century Gothic" w:hAnsi="Century Gothic"/>
          <w:sz w:val="24"/>
          <w:szCs w:val="24"/>
        </w:rPr>
        <w:t>or ISVA and 12 weeks IDVA teams</w:t>
      </w:r>
    </w:p>
    <w:p w:rsidR="00D9158C" w:rsidRPr="00D9158C" w:rsidRDefault="00D9158C" w:rsidP="00D9158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9158C">
        <w:rPr>
          <w:rFonts w:ascii="Century Gothic" w:hAnsi="Century Gothic"/>
          <w:sz w:val="24"/>
          <w:szCs w:val="24"/>
        </w:rPr>
        <w:t>Jane Gregory – Service manager B</w:t>
      </w:r>
      <w:r w:rsidRPr="00D9158C">
        <w:rPr>
          <w:rFonts w:ascii="Century Gothic" w:hAnsi="Century Gothic"/>
          <w:sz w:val="24"/>
          <w:szCs w:val="24"/>
        </w:rPr>
        <w:t>rad</w:t>
      </w:r>
      <w:r w:rsidRPr="00D9158C">
        <w:rPr>
          <w:rFonts w:ascii="Century Gothic" w:hAnsi="Century Gothic"/>
          <w:sz w:val="24"/>
          <w:szCs w:val="24"/>
        </w:rPr>
        <w:t>f</w:t>
      </w:r>
      <w:r w:rsidRPr="00D9158C">
        <w:rPr>
          <w:rFonts w:ascii="Century Gothic" w:hAnsi="Century Gothic"/>
          <w:sz w:val="24"/>
          <w:szCs w:val="24"/>
        </w:rPr>
        <w:t>or</w:t>
      </w:r>
      <w:r w:rsidRPr="00D9158C">
        <w:rPr>
          <w:rFonts w:ascii="Century Gothic" w:hAnsi="Century Gothic"/>
          <w:sz w:val="24"/>
          <w:szCs w:val="24"/>
        </w:rPr>
        <w:t xml:space="preserve">d Rape Crisis </w:t>
      </w:r>
    </w:p>
    <w:p w:rsidR="00D9158C" w:rsidRDefault="00D9158C">
      <w:pPr>
        <w:rPr>
          <w:rFonts w:ascii="Century Gothic" w:hAnsi="Century Gothic"/>
        </w:rPr>
      </w:pPr>
    </w:p>
    <w:p w:rsidR="00D9158C" w:rsidRDefault="00D915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find a link below of the recorded session. </w:t>
      </w:r>
    </w:p>
    <w:p w:rsidR="00D9158C" w:rsidRPr="002F0046" w:rsidRDefault="002F0046">
      <w:pPr>
        <w:rPr>
          <w:rFonts w:ascii="Century Gothic" w:hAnsi="Century Gothic"/>
        </w:rPr>
      </w:pPr>
      <w:hyperlink r:id="rId6" w:history="1">
        <w:r w:rsidRPr="002F0046">
          <w:rPr>
            <w:rStyle w:val="Hyperlink"/>
            <w:rFonts w:ascii="Century Gothic" w:hAnsi="Century Gothic"/>
          </w:rPr>
          <w:t>https://youtu.be/H-tzKmx9Iyg</w:t>
        </w:r>
      </w:hyperlink>
    </w:p>
    <w:p w:rsidR="00D9158C" w:rsidRPr="00D9158C" w:rsidRDefault="00D9158C">
      <w:pPr>
        <w:rPr>
          <w:rFonts w:ascii="Century Gothic" w:hAnsi="Century Gothic"/>
        </w:rPr>
      </w:pPr>
    </w:p>
    <w:sectPr w:rsidR="00D9158C" w:rsidRPr="00D9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EF7"/>
    <w:multiLevelType w:val="hybridMultilevel"/>
    <w:tmpl w:val="7A20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E674B"/>
    <w:multiLevelType w:val="hybridMultilevel"/>
    <w:tmpl w:val="DF2E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C"/>
    <w:rsid w:val="00152A09"/>
    <w:rsid w:val="002F0046"/>
    <w:rsid w:val="00D9158C"/>
    <w:rsid w:val="00F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  <o:colormenu v:ext="edit" fillcolor="#c9f"/>
    </o:shapedefaults>
    <o:shapelayout v:ext="edit">
      <o:idmap v:ext="edit" data="1"/>
    </o:shapelayout>
  </w:shapeDefaults>
  <w:decimalSymbol w:val="."/>
  <w:listSeparator w:val=","/>
  <w14:docId w14:val="5EE14BAC"/>
  <w15:chartTrackingRefBased/>
  <w15:docId w15:val="{30EF37BA-9E07-4C08-90D3-B1E3582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00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-tzKmx9Iy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Whewell</dc:creator>
  <cp:keywords/>
  <dc:description/>
  <cp:lastModifiedBy>Lizzie Whewell</cp:lastModifiedBy>
  <cp:revision>2</cp:revision>
  <dcterms:created xsi:type="dcterms:W3CDTF">2022-03-03T12:32:00Z</dcterms:created>
  <dcterms:modified xsi:type="dcterms:W3CDTF">2022-03-03T12:55:00Z</dcterms:modified>
</cp:coreProperties>
</file>