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88" w:rsidRPr="00F743FE" w:rsidRDefault="00B02D88" w:rsidP="00166CFB">
      <w:pPr>
        <w:jc w:val="center"/>
        <w:rPr>
          <w:rFonts w:ascii="Arial" w:hAnsi="Arial"/>
          <w:b/>
          <w:sz w:val="16"/>
          <w:szCs w:val="16"/>
        </w:rPr>
      </w:pPr>
      <w:r>
        <w:rPr>
          <w:noProof/>
          <w:lang w:val="en-GB"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9" type="#_x0000_t5" style="position:absolute;left:0;text-align:left;margin-left:-73.95pt;margin-top:1.25pt;width:96pt;height:83pt;z-index:-25165414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" fillcolor="#d9d9d9" stroked="f">
            <v:shadow on="t" opacity="22937f" origin=",.5" offset="0,.63889mm"/>
          </v:shape>
        </w:pict>
      </w:r>
      <w:r>
        <w:rPr>
          <w:noProof/>
          <w:lang w:val="en-GB" w:eastAsia="en-GB"/>
        </w:rPr>
        <w:pict>
          <v:shape id="Isosceles Triangle 2" o:spid="_x0000_s1030" type="#_x0000_t5" style="position:absolute;left:0;text-align:left;margin-left:403pt;margin-top:-7.7pt;width:96pt;height:83pt;z-index:-25165516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" fillcolor="#d9d9d9" stroked="f">
            <v:shadow on="t" opacity="22937f" origin=",.5" offset="0,.63889mm"/>
          </v:shape>
        </w:pict>
      </w:r>
      <w:r>
        <w:rPr>
          <w:rFonts w:ascii="Arial" w:hAnsi="Arial"/>
          <w:b/>
          <w:sz w:val="28"/>
          <w:szCs w:val="28"/>
        </w:rPr>
        <w:t>A Non Engaging Pathway</w:t>
      </w:r>
    </w:p>
    <w:p w:rsidR="00B02D88" w:rsidRDefault="00B02D88" w:rsidP="00166CFB">
      <w:pPr>
        <w:jc w:val="center"/>
        <w:rPr>
          <w:rFonts w:ascii="Arial" w:hAnsi="Arial"/>
          <w:sz w:val="22"/>
          <w:szCs w:val="22"/>
        </w:rPr>
      </w:pPr>
      <w:r w:rsidRPr="0028107D">
        <w:rPr>
          <w:rFonts w:ascii="Arial" w:hAnsi="Arial"/>
          <w:sz w:val="22"/>
          <w:szCs w:val="22"/>
        </w:rPr>
        <w:t>For families with children and young people w</w:t>
      </w:r>
      <w:r>
        <w:rPr>
          <w:rFonts w:ascii="Arial" w:hAnsi="Arial"/>
          <w:sz w:val="22"/>
          <w:szCs w:val="22"/>
        </w:rPr>
        <w:t>ho are failing to engage with services leading to professional concern about unknown or emerging risk.</w:t>
      </w:r>
    </w:p>
    <w:p w:rsidR="00B02D88" w:rsidRPr="008C1E26" w:rsidRDefault="00B02D88" w:rsidP="008C1E26">
      <w:pPr>
        <w:rPr>
          <w:rFonts w:ascii="Arial" w:hAnsi="Arial"/>
          <w:sz w:val="22"/>
          <w:szCs w:val="22"/>
        </w:rPr>
      </w:pPr>
      <w:r>
        <w:rPr>
          <w:noProof/>
          <w:lang w:val="en-GB" w:eastAsia="en-GB"/>
        </w:rPr>
        <w:pict>
          <v:shapetype id="_x0000_t202" coordsize="21600,21600" o:spt="202" path="m,l,21600r21600,l21600,xe">
            <v:stroke joinstyle="miter"/>
            <v:path gradientshapeok="t" o:connecttype="rect"/>
          </v:shapetype>
          <v:shape id="Text Box 7" o:spid="_x0000_s1031" type="#_x0000_t202" style="position:absolute;margin-left:-57.95pt;margin-top:26.1pt;width:65pt;height:594.75pt;rotation:180;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" fillcolor="#d9d9d9" stroked="f">
            <v:textbox style="layout-flow:vertical;mso-layout-flow-alt:bottom-to-top;mso-next-textbox:#Text Box 7">
              <w:txbxContent>
                <w:p w:rsidR="00B02D88" w:rsidRPr="00F743FE" w:rsidRDefault="00B02D88" w:rsidP="00776625">
                  <w:pPr>
                    <w:jc w:val="center"/>
                    <w:rPr>
                      <w:rFonts w:ascii="Arial" w:hAnsi="Arial"/>
                      <w:b/>
                      <w:sz w:val="28"/>
                      <w:szCs w:val="28"/>
                    </w:rPr>
                  </w:pPr>
                  <w:r w:rsidRPr="00F743FE">
                    <w:rPr>
                      <w:rFonts w:ascii="Arial" w:hAnsi="Arial"/>
                      <w:b/>
                      <w:sz w:val="28"/>
                      <w:szCs w:val="28"/>
                    </w:rPr>
                    <w:t>No Risk identified</w:t>
                  </w:r>
                </w:p>
                <w:p w:rsidR="00B02D88" w:rsidRPr="00F743FE" w:rsidRDefault="00B02D88" w:rsidP="00776625">
                  <w:pPr>
                    <w:jc w:val="center"/>
                    <w:rPr>
                      <w:rFonts w:ascii="Arial" w:hAnsi="Arial"/>
                      <w:b/>
                      <w:sz w:val="28"/>
                      <w:szCs w:val="28"/>
                    </w:rPr>
                  </w:pPr>
                  <w:r w:rsidRPr="00F743FE">
                    <w:rPr>
                      <w:rFonts w:ascii="Arial" w:hAnsi="Arial"/>
                      <w:b/>
                      <w:sz w:val="28"/>
                      <w:szCs w:val="28"/>
                    </w:rPr>
                    <w:t>Inform Other Agencies</w:t>
                  </w:r>
                </w:p>
                <w:p w:rsidR="00B02D88" w:rsidRPr="00F743FE" w:rsidRDefault="00B02D88" w:rsidP="00776625">
                  <w:pPr>
                    <w:jc w:val="center"/>
                    <w:rPr>
                      <w:rFonts w:ascii="Arial" w:hAnsi="Arial"/>
                      <w:b/>
                      <w:sz w:val="28"/>
                      <w:szCs w:val="28"/>
                    </w:rPr>
                  </w:pPr>
                  <w:r w:rsidRPr="00F743FE">
                    <w:rPr>
                      <w:rFonts w:ascii="Arial" w:hAnsi="Arial"/>
                      <w:b/>
                      <w:sz w:val="28"/>
                      <w:szCs w:val="28"/>
                    </w:rPr>
                    <w:t>Single Agency Policies to be followed</w:t>
                  </w:r>
                </w:p>
              </w:txbxContent>
            </v:textbox>
            <w10:wrap type="square"/>
          </v:shape>
        </w:pict>
      </w:r>
      <w:r>
        <w:rPr>
          <w:noProof/>
          <w:lang w:val="en-GB" w:eastAsia="en-GB"/>
        </w:rPr>
        <w:pict>
          <v:shape id="Text Box 9" o:spid="_x0000_s1032" type="#_x0000_t202" style="position:absolute;margin-left:417pt;margin-top:11.95pt;width:67pt;height:606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" fillcolor="#d9d9d9" stroked="f">
            <v:textbox style="layout-flow:vertical-ideographic;mso-next-textbox:#Text Box 9">
              <w:txbxContent>
                <w:p w:rsidR="00B02D88" w:rsidRPr="00F743FE" w:rsidRDefault="00B02D88" w:rsidP="006A4913">
                  <w:pPr>
                    <w:jc w:val="center"/>
                    <w:rPr>
                      <w:rFonts w:ascii="Arial" w:hAnsi="Arial"/>
                      <w:b/>
                      <w:sz w:val="28"/>
                      <w:szCs w:val="28"/>
                    </w:rPr>
                  </w:pPr>
                  <w:r w:rsidRPr="00F743FE">
                    <w:rPr>
                      <w:rFonts w:ascii="Arial" w:hAnsi="Arial"/>
                      <w:b/>
                      <w:sz w:val="28"/>
                      <w:szCs w:val="28"/>
                    </w:rPr>
                    <w:t xml:space="preserve">If at any stage significant harm is identified instigate Child Protection Procedures </w:t>
                  </w:r>
                </w:p>
                <w:p w:rsidR="00B02D88" w:rsidRPr="00F743FE" w:rsidRDefault="00B02D88" w:rsidP="006A4913">
                  <w:pPr>
                    <w:jc w:val="center"/>
                    <w:rPr>
                      <w:rFonts w:ascii="Arial" w:hAnsi="Arial"/>
                      <w:b/>
                      <w:sz w:val="28"/>
                      <w:szCs w:val="28"/>
                    </w:rPr>
                  </w:pPr>
                  <w:r w:rsidRPr="00F743FE">
                    <w:rPr>
                      <w:rFonts w:ascii="Arial" w:hAnsi="Arial"/>
                      <w:b/>
                      <w:sz w:val="28"/>
                      <w:szCs w:val="28"/>
                    </w:rPr>
                    <w:t>Consider ringing 999</w:t>
                  </w:r>
                  <w:r>
                    <w:rPr>
                      <w:rFonts w:ascii="Arial" w:hAnsi="Arial"/>
                      <w:b/>
                      <w:sz w:val="28"/>
                      <w:szCs w:val="28"/>
                    </w:rPr>
                    <w:t xml:space="preserve"> and refer to Children’s Social Care</w:t>
                  </w:r>
                </w:p>
              </w:txbxContent>
            </v:textbox>
            <w10:wrap type="square"/>
          </v:shape>
        </w:pict>
      </w:r>
    </w:p>
    <w:p w:rsidR="00B02D88" w:rsidRPr="008C1E26" w:rsidRDefault="00B02D88" w:rsidP="008C1E26">
      <w:pPr>
        <w:tabs>
          <w:tab w:val="left" w:pos="2940"/>
        </w:tabs>
        <w:rPr>
          <w:rFonts w:ascii="Arial" w:hAnsi="Arial"/>
          <w:sz w:val="22"/>
          <w:szCs w:val="22"/>
        </w:rPr>
      </w:pPr>
      <w:r>
        <w:rPr>
          <w:noProof/>
          <w:lang w:val="en-GB" w:eastAsia="en-GB"/>
        </w:rPr>
        <w:pict>
          <v:shape id="Text Box 3" o:spid="_x0000_s1033" type="#_x0000_t202" style="position:absolute;margin-left:30.05pt;margin-top:129.75pt;width:363pt;height:16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" fillcolor="#e46c0a" stroked="f">
            <v:fill opacity="47802f"/>
            <v:textbox>
              <w:txbxContent>
                <w:p w:rsidR="00B02D88" w:rsidRDefault="00B02D88" w:rsidP="00CE702D">
                  <w:pPr>
                    <w:jc w:val="both"/>
                    <w:rPr>
                      <w:rFonts w:ascii="Arial" w:hAnsi="Arial"/>
                      <w:sz w:val="22"/>
                      <w:szCs w:val="22"/>
                    </w:rPr>
                  </w:pPr>
                  <w:r>
                    <w:rPr>
                      <w:rFonts w:ascii="Arial" w:hAnsi="Arial"/>
                      <w:sz w:val="22"/>
                      <w:szCs w:val="22"/>
                    </w:rPr>
                    <w:t>Liaise with other universal or partner agencies</w:t>
                  </w:r>
                  <w:r w:rsidRPr="00F743FE">
                    <w:rPr>
                      <w:rFonts w:ascii="Arial" w:hAnsi="Arial"/>
                      <w:sz w:val="22"/>
                      <w:szCs w:val="22"/>
                    </w:rPr>
                    <w:t xml:space="preserve"> that are known to be or have been involved with the family.</w:t>
                  </w:r>
                </w:p>
                <w:p w:rsidR="00B02D88" w:rsidRPr="00F743FE" w:rsidRDefault="00B02D88" w:rsidP="00CE702D">
                  <w:pPr>
                    <w:jc w:val="both"/>
                    <w:rPr>
                      <w:rFonts w:ascii="Arial" w:hAnsi="Arial"/>
                      <w:sz w:val="8"/>
                      <w:szCs w:val="8"/>
                    </w:rPr>
                  </w:pPr>
                </w:p>
                <w:p w:rsidR="00B02D88" w:rsidRPr="00F743FE" w:rsidRDefault="00B02D88" w:rsidP="00CE702D">
                  <w:pPr>
                    <w:pStyle w:val="ListParagraph"/>
                    <w:numPr>
                      <w:ilvl w:val="0"/>
                      <w:numId w:val="4"/>
                    </w:numPr>
                    <w:rPr>
                      <w:rFonts w:ascii="Arial" w:hAnsi="Arial"/>
                      <w:sz w:val="22"/>
                      <w:szCs w:val="22"/>
                    </w:rPr>
                  </w:pPr>
                  <w:r w:rsidRPr="00F743FE">
                    <w:rPr>
                      <w:rFonts w:ascii="Arial" w:hAnsi="Arial"/>
                      <w:sz w:val="22"/>
                      <w:szCs w:val="22"/>
                    </w:rPr>
                    <w:t>Continuation of analytical chronology</w:t>
                  </w:r>
                </w:p>
                <w:p w:rsidR="00B02D88" w:rsidRPr="00F743FE" w:rsidRDefault="00B02D88" w:rsidP="00CE702D">
                  <w:pPr>
                    <w:pStyle w:val="ListParagraph"/>
                    <w:numPr>
                      <w:ilvl w:val="0"/>
                      <w:numId w:val="4"/>
                    </w:numPr>
                    <w:rPr>
                      <w:rFonts w:ascii="Arial" w:hAnsi="Arial"/>
                      <w:sz w:val="22"/>
                      <w:szCs w:val="22"/>
                    </w:rPr>
                  </w:pPr>
                  <w:r w:rsidRPr="00F743FE">
                    <w:rPr>
                      <w:rFonts w:ascii="Arial" w:hAnsi="Arial"/>
                      <w:sz w:val="22"/>
                      <w:szCs w:val="22"/>
                    </w:rPr>
                    <w:t xml:space="preserve">If risk able to be assessed by information gathered continue to </w:t>
                  </w:r>
                  <w:r>
                    <w:rPr>
                      <w:rFonts w:ascii="Arial" w:hAnsi="Arial"/>
                      <w:sz w:val="22"/>
                      <w:szCs w:val="22"/>
                    </w:rPr>
                    <w:t>follow own</w:t>
                  </w:r>
                  <w:r w:rsidRPr="00F743FE">
                    <w:rPr>
                      <w:rFonts w:ascii="Arial" w:hAnsi="Arial"/>
                      <w:sz w:val="22"/>
                      <w:szCs w:val="22"/>
                    </w:rPr>
                    <w:t xml:space="preserve"> agency procedures.</w:t>
                  </w:r>
                </w:p>
                <w:p w:rsidR="00B02D88" w:rsidRPr="00F743FE" w:rsidRDefault="00B02D88" w:rsidP="00CE702D">
                  <w:pPr>
                    <w:pStyle w:val="ListParagraph"/>
                    <w:numPr>
                      <w:ilvl w:val="0"/>
                      <w:numId w:val="4"/>
                    </w:numPr>
                    <w:rPr>
                      <w:rFonts w:ascii="Arial" w:hAnsi="Arial"/>
                      <w:sz w:val="22"/>
                      <w:szCs w:val="22"/>
                    </w:rPr>
                  </w:pPr>
                  <w:r w:rsidRPr="00F743FE">
                    <w:rPr>
                      <w:rFonts w:ascii="Arial" w:hAnsi="Arial"/>
                      <w:sz w:val="22"/>
                      <w:szCs w:val="22"/>
                    </w:rPr>
                    <w:t>If no information he</w:t>
                  </w:r>
                  <w:r>
                    <w:rPr>
                      <w:rFonts w:ascii="Arial" w:hAnsi="Arial"/>
                      <w:sz w:val="22"/>
                      <w:szCs w:val="22"/>
                    </w:rPr>
                    <w:t>ld by any agency follow own agency policy</w:t>
                  </w:r>
                </w:p>
                <w:p w:rsidR="00B02D88" w:rsidRPr="00CE702D" w:rsidRDefault="00B02D88" w:rsidP="00CE702D">
                  <w:pPr>
                    <w:pStyle w:val="ListParagraph"/>
                    <w:numPr>
                      <w:ilvl w:val="0"/>
                      <w:numId w:val="4"/>
                    </w:numPr>
                    <w:rPr>
                      <w:rFonts w:ascii="Arial" w:hAnsi="Arial"/>
                      <w:sz w:val="8"/>
                      <w:szCs w:val="8"/>
                    </w:rPr>
                  </w:pPr>
                  <w:r w:rsidRPr="00CE702D">
                    <w:rPr>
                      <w:rFonts w:ascii="Arial" w:hAnsi="Arial"/>
                      <w:sz w:val="22"/>
                      <w:szCs w:val="22"/>
                    </w:rPr>
                    <w:t xml:space="preserve">If risk is unable to be assessed or further safeguarding risks are identified continue to </w:t>
                  </w:r>
                  <w:r>
                    <w:rPr>
                      <w:rFonts w:ascii="Arial" w:hAnsi="Arial"/>
                      <w:sz w:val="22"/>
                      <w:szCs w:val="22"/>
                    </w:rPr>
                    <w:t>next box</w:t>
                  </w:r>
                </w:p>
                <w:p w:rsidR="00B02D88" w:rsidRPr="00CE702D" w:rsidRDefault="00B02D88" w:rsidP="00CE702D">
                  <w:pPr>
                    <w:pStyle w:val="ListParagraph"/>
                    <w:numPr>
                      <w:ilvl w:val="0"/>
                      <w:numId w:val="5"/>
                    </w:numPr>
                    <w:rPr>
                      <w:rFonts w:ascii="Arial" w:hAnsi="Arial"/>
                      <w:sz w:val="8"/>
                      <w:szCs w:val="8"/>
                    </w:rPr>
                  </w:pPr>
                  <w:r>
                    <w:rPr>
                      <w:rFonts w:ascii="Arial" w:hAnsi="Arial"/>
                      <w:sz w:val="22"/>
                      <w:szCs w:val="22"/>
                    </w:rPr>
                    <w:t>Discuss with manager/safeguarding lead</w:t>
                  </w:r>
                </w:p>
                <w:p w:rsidR="00B02D88" w:rsidRPr="00CE702D" w:rsidRDefault="00B02D88" w:rsidP="008C1E26">
                  <w:pPr>
                    <w:pStyle w:val="ListParagraph"/>
                    <w:numPr>
                      <w:ilvl w:val="0"/>
                      <w:numId w:val="2"/>
                    </w:numPr>
                    <w:rPr>
                      <w:rFonts w:ascii="Arial" w:hAnsi="Arial"/>
                      <w:sz w:val="8"/>
                      <w:szCs w:val="8"/>
                    </w:rPr>
                  </w:pPr>
                </w:p>
                <w:p w:rsidR="00B02D88" w:rsidRPr="00166CFB" w:rsidRDefault="00B02D88" w:rsidP="00166CFB">
                  <w:pPr>
                    <w:pStyle w:val="ListParagraph"/>
                    <w:jc w:val="center"/>
                    <w:rPr>
                      <w:b/>
                    </w:rPr>
                  </w:pPr>
                  <w:r>
                    <w:rPr>
                      <w:rFonts w:ascii="Arial" w:hAnsi="Arial"/>
                      <w:b/>
                      <w:sz w:val="22"/>
                      <w:szCs w:val="22"/>
                    </w:rPr>
                    <w:t>SECOND</w:t>
                  </w:r>
                  <w:r w:rsidRPr="00F743FE">
                    <w:rPr>
                      <w:rFonts w:ascii="Arial" w:hAnsi="Arial"/>
                      <w:b/>
                      <w:sz w:val="22"/>
                      <w:szCs w:val="22"/>
                    </w:rPr>
                    <w:t xml:space="preserve"> LETTER TO PARENTS</w:t>
                  </w:r>
                  <w:r>
                    <w:rPr>
                      <w:rFonts w:ascii="Arial" w:hAnsi="Arial"/>
                      <w:b/>
                      <w:sz w:val="22"/>
                      <w:szCs w:val="22"/>
                    </w:rPr>
                    <w:t xml:space="preserve"> ( non-engaging pathway letter) </w:t>
                  </w:r>
                </w:p>
              </w:txbxContent>
            </v:textbox>
            <w10:wrap type="square"/>
          </v:shape>
        </w:pict>
      </w:r>
      <w:r>
        <w:rPr>
          <w:noProof/>
          <w:lang w:val="en-GB" w:eastAsia="en-GB"/>
        </w:rPr>
        <w:pict>
          <v:shape id="Text Box 1" o:spid="_x0000_s1034" type="#_x0000_t202" style="position:absolute;margin-left:34pt;margin-top:.2pt;width:361pt;height:106.3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" fillcolor="green" strokecolor="#71893f" strokeweight="2pt">
            <v:textbox>
              <w:txbxContent>
                <w:p w:rsidR="00B02D88" w:rsidRDefault="00B02D88">
                  <w:pPr>
                    <w:rPr>
                      <w:rFonts w:ascii="Arial" w:hAnsi="Arial"/>
                      <w:sz w:val="22"/>
                      <w:szCs w:val="22"/>
                    </w:rPr>
                  </w:pPr>
                  <w:r w:rsidRPr="006A4913">
                    <w:rPr>
                      <w:rFonts w:ascii="Arial" w:hAnsi="Arial"/>
                      <w:sz w:val="22"/>
                      <w:szCs w:val="22"/>
                    </w:rPr>
                    <w:t xml:space="preserve">Follow own agency policy and procedures for engaging with families. </w:t>
                  </w:r>
                </w:p>
                <w:p w:rsidR="00B02D88" w:rsidRPr="00F743FE" w:rsidRDefault="00B02D88">
                  <w:pPr>
                    <w:rPr>
                      <w:rFonts w:ascii="Arial" w:hAnsi="Arial"/>
                      <w:sz w:val="8"/>
                      <w:szCs w:val="8"/>
                    </w:rPr>
                  </w:pPr>
                </w:p>
                <w:p w:rsidR="00B02D88" w:rsidRPr="006A4913" w:rsidRDefault="00B02D88" w:rsidP="00166CFB">
                  <w:pPr>
                    <w:pStyle w:val="ListParagraph"/>
                    <w:numPr>
                      <w:ilvl w:val="0"/>
                      <w:numId w:val="1"/>
                    </w:numPr>
                    <w:rPr>
                      <w:rFonts w:ascii="Arial" w:hAnsi="Arial"/>
                      <w:sz w:val="22"/>
                      <w:szCs w:val="22"/>
                    </w:rPr>
                  </w:pPr>
                  <w:r w:rsidRPr="006A4913">
                    <w:rPr>
                      <w:rFonts w:ascii="Arial" w:hAnsi="Arial"/>
                      <w:sz w:val="22"/>
                      <w:szCs w:val="22"/>
                    </w:rPr>
                    <w:t xml:space="preserve">Full record </w:t>
                  </w:r>
                  <w:r>
                    <w:rPr>
                      <w:rFonts w:ascii="Arial" w:hAnsi="Arial"/>
                      <w:sz w:val="22"/>
                      <w:szCs w:val="22"/>
                    </w:rPr>
                    <w:t>review to complete a</w:t>
                  </w:r>
                  <w:r w:rsidRPr="006A4913">
                    <w:rPr>
                      <w:rFonts w:ascii="Arial" w:hAnsi="Arial"/>
                      <w:sz w:val="22"/>
                      <w:szCs w:val="22"/>
                    </w:rPr>
                    <w:t xml:space="preserve"> chronology </w:t>
                  </w:r>
                  <w:r>
                    <w:rPr>
                      <w:rFonts w:ascii="Arial" w:hAnsi="Arial"/>
                      <w:sz w:val="22"/>
                      <w:szCs w:val="22"/>
                    </w:rPr>
                    <w:t>and analysis of events/concerns</w:t>
                  </w:r>
                </w:p>
                <w:p w:rsidR="00B02D88" w:rsidRPr="006A4913" w:rsidRDefault="00B02D88" w:rsidP="00166CFB">
                  <w:pPr>
                    <w:pStyle w:val="ListParagraph"/>
                    <w:numPr>
                      <w:ilvl w:val="0"/>
                      <w:numId w:val="1"/>
                    </w:numPr>
                    <w:rPr>
                      <w:rFonts w:ascii="Arial" w:hAnsi="Arial"/>
                      <w:sz w:val="22"/>
                      <w:szCs w:val="22"/>
                    </w:rPr>
                  </w:pPr>
                  <w:r w:rsidRPr="006A4913">
                    <w:rPr>
                      <w:rFonts w:ascii="Arial" w:hAnsi="Arial"/>
                      <w:sz w:val="22"/>
                      <w:szCs w:val="22"/>
                    </w:rPr>
                    <w:t xml:space="preserve">Consider other professional involvement currently or previously </w:t>
                  </w:r>
                </w:p>
                <w:p w:rsidR="00B02D88" w:rsidRPr="00CE702D" w:rsidRDefault="00B02D88" w:rsidP="00166CFB">
                  <w:pPr>
                    <w:pStyle w:val="ListParagraph"/>
                    <w:numPr>
                      <w:ilvl w:val="0"/>
                      <w:numId w:val="1"/>
                    </w:numPr>
                    <w:rPr>
                      <w:rFonts w:ascii="Arial" w:hAnsi="Arial"/>
                      <w:sz w:val="22"/>
                      <w:szCs w:val="22"/>
                    </w:rPr>
                  </w:pPr>
                  <w:r w:rsidRPr="00CE702D">
                    <w:rPr>
                      <w:rFonts w:ascii="Arial" w:hAnsi="Arial"/>
                      <w:sz w:val="22"/>
                      <w:szCs w:val="22"/>
                    </w:rPr>
                    <w:t>Try to establish if family still registered at address INCLUDING any other children or adults who also reside there.</w:t>
                  </w:r>
                </w:p>
                <w:p w:rsidR="00B02D88" w:rsidRPr="006A4913" w:rsidRDefault="00B02D88" w:rsidP="00166CFB">
                  <w:pPr>
                    <w:jc w:val="center"/>
                    <w:rPr>
                      <w:rFonts w:ascii="Arial" w:hAnsi="Arial"/>
                      <w:b/>
                      <w:sz w:val="22"/>
                      <w:szCs w:val="22"/>
                    </w:rPr>
                  </w:pPr>
                  <w:r>
                    <w:rPr>
                      <w:rFonts w:ascii="Arial" w:hAnsi="Arial"/>
                      <w:b/>
                      <w:sz w:val="22"/>
                      <w:szCs w:val="22"/>
                    </w:rPr>
                    <w:t>FIRST LETTER TO PARENTS (own agency letter)</w:t>
                  </w:r>
                </w:p>
              </w:txbxContent>
            </v:textbox>
            <w10:wrap type="square"/>
          </v:shape>
        </w:pict>
      </w:r>
      <w:r>
        <w:rPr>
          <w:rFonts w:ascii="Arial" w:hAnsi="Arial"/>
          <w:sz w:val="22"/>
          <w:szCs w:val="22"/>
        </w:rPr>
        <w:tab/>
      </w:r>
    </w:p>
    <w:p w:rsidR="00B02D88" w:rsidRPr="008C1E26" w:rsidRDefault="00B02D88" w:rsidP="008C1E26">
      <w:pPr>
        <w:rPr>
          <w:rFonts w:ascii="Arial" w:hAnsi="Arial"/>
          <w:sz w:val="22"/>
          <w:szCs w:val="22"/>
        </w:rPr>
      </w:pPr>
    </w:p>
    <w:p w:rsidR="00B02D88" w:rsidRPr="008C1E26" w:rsidRDefault="00B02D88" w:rsidP="008C1E26">
      <w:pPr>
        <w:rPr>
          <w:rFonts w:ascii="Arial" w:hAnsi="Arial"/>
          <w:sz w:val="22"/>
          <w:szCs w:val="22"/>
        </w:rPr>
      </w:pPr>
      <w:r>
        <w:rPr>
          <w:noProof/>
          <w:lang w:val="en-GB" w:eastAsia="en-GB"/>
        </w:rPr>
        <w:pict>
          <v:shape id="Text Box 6" o:spid="_x0000_s1035" type="#_x0000_t202" style="position:absolute;margin-left:18pt;margin-top:361.6pt;width:364pt;height:255.2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" filled="f">
            <v:textbox>
              <w:txbxContent>
                <w:p w:rsidR="00B02D88" w:rsidRDefault="00B02D88" w:rsidP="003A59BF">
                  <w:pPr>
                    <w:rPr>
                      <w:rFonts w:ascii="Arial" w:hAnsi="Arial"/>
                      <w:sz w:val="22"/>
                      <w:szCs w:val="22"/>
                    </w:rPr>
                  </w:pPr>
                  <w:r w:rsidRPr="006A4913">
                    <w:rPr>
                      <w:rFonts w:ascii="Arial" w:hAnsi="Arial"/>
                      <w:sz w:val="22"/>
                      <w:szCs w:val="22"/>
                    </w:rPr>
                    <w:t>Each agency will complete a chronology of their involvement with the family to bring to the meeting focusing on the implications for the children</w:t>
                  </w:r>
                  <w:r>
                    <w:rPr>
                      <w:rFonts w:ascii="Arial" w:hAnsi="Arial"/>
                      <w:sz w:val="22"/>
                      <w:szCs w:val="22"/>
                    </w:rPr>
                    <w:t>/young people</w:t>
                  </w:r>
                  <w:r w:rsidRPr="006A4913">
                    <w:rPr>
                      <w:rFonts w:ascii="Arial" w:hAnsi="Arial"/>
                      <w:sz w:val="22"/>
                      <w:szCs w:val="22"/>
                    </w:rPr>
                    <w:t xml:space="preserve"> of non-engagement. </w:t>
                  </w:r>
                </w:p>
                <w:p w:rsidR="00B02D88" w:rsidRPr="008C1E26" w:rsidRDefault="00B02D88" w:rsidP="003A59BF">
                  <w:pPr>
                    <w:rPr>
                      <w:rFonts w:ascii="Arial" w:hAnsi="Arial"/>
                      <w:sz w:val="8"/>
                      <w:szCs w:val="8"/>
                    </w:rPr>
                  </w:pPr>
                </w:p>
                <w:p w:rsidR="00B02D88" w:rsidRPr="006A4913" w:rsidRDefault="00B02D88" w:rsidP="003A59BF">
                  <w:pPr>
                    <w:rPr>
                      <w:rFonts w:ascii="Arial" w:hAnsi="Arial"/>
                      <w:b/>
                      <w:sz w:val="22"/>
                      <w:szCs w:val="22"/>
                    </w:rPr>
                  </w:pPr>
                  <w:r>
                    <w:rPr>
                      <w:rFonts w:ascii="Arial" w:hAnsi="Arial"/>
                      <w:b/>
                      <w:sz w:val="22"/>
                      <w:szCs w:val="22"/>
                    </w:rPr>
                    <w:t>RELEVANT AGENCY WORKER</w:t>
                  </w:r>
                  <w:r w:rsidRPr="006A4913">
                    <w:rPr>
                      <w:rFonts w:ascii="Arial" w:hAnsi="Arial"/>
                      <w:b/>
                      <w:sz w:val="22"/>
                      <w:szCs w:val="22"/>
                    </w:rPr>
                    <w:t xml:space="preserve"> TO ATTEND THE MEETING (w</w:t>
                  </w:r>
                  <w:r>
                    <w:rPr>
                      <w:rFonts w:ascii="Arial" w:hAnsi="Arial"/>
                      <w:b/>
                      <w:sz w:val="22"/>
                      <w:szCs w:val="22"/>
                    </w:rPr>
                    <w:t>ith manager where appropriate) t</w:t>
                  </w:r>
                  <w:r w:rsidRPr="006A4913">
                    <w:rPr>
                      <w:rFonts w:ascii="Arial" w:hAnsi="Arial"/>
                      <w:b/>
                      <w:sz w:val="22"/>
                      <w:szCs w:val="22"/>
                    </w:rPr>
                    <w:t xml:space="preserve">o bring accurate up to date and relevant information. </w:t>
                  </w:r>
                </w:p>
                <w:p w:rsidR="00B02D88" w:rsidRPr="008C1E26" w:rsidRDefault="00B02D88" w:rsidP="003A59BF">
                  <w:pPr>
                    <w:rPr>
                      <w:rFonts w:ascii="Arial" w:hAnsi="Arial"/>
                      <w:b/>
                      <w:sz w:val="8"/>
                      <w:szCs w:val="8"/>
                    </w:rPr>
                  </w:pPr>
                </w:p>
                <w:p w:rsidR="00B02D88" w:rsidRDefault="00B02D88" w:rsidP="003A59BF">
                  <w:pPr>
                    <w:rPr>
                      <w:rFonts w:ascii="Arial" w:hAnsi="Arial"/>
                      <w:sz w:val="22"/>
                      <w:szCs w:val="22"/>
                    </w:rPr>
                  </w:pPr>
                  <w:r w:rsidRPr="006A4913">
                    <w:rPr>
                      <w:rFonts w:ascii="Arial" w:hAnsi="Arial"/>
                      <w:sz w:val="22"/>
                      <w:szCs w:val="22"/>
                    </w:rPr>
                    <w:t>The meeting will consider informa</w:t>
                  </w:r>
                  <w:r>
                    <w:rPr>
                      <w:rFonts w:ascii="Arial" w:hAnsi="Arial"/>
                      <w:sz w:val="22"/>
                      <w:szCs w:val="22"/>
                    </w:rPr>
                    <w:t>tion from each agency, designate a lead professional (m</w:t>
                  </w:r>
                  <w:r w:rsidRPr="006A4913">
                    <w:rPr>
                      <w:rFonts w:ascii="Arial" w:hAnsi="Arial"/>
                      <w:sz w:val="22"/>
                      <w:szCs w:val="22"/>
                    </w:rPr>
                    <w:t>ay diffe</w:t>
                  </w:r>
                  <w:r>
                    <w:rPr>
                      <w:rFonts w:ascii="Arial" w:hAnsi="Arial"/>
                      <w:sz w:val="22"/>
                      <w:szCs w:val="22"/>
                    </w:rPr>
                    <w:t xml:space="preserve">r from referrer) and will form </w:t>
                  </w:r>
                  <w:r w:rsidRPr="006A4913">
                    <w:rPr>
                      <w:rFonts w:ascii="Arial" w:hAnsi="Arial"/>
                      <w:sz w:val="22"/>
                      <w:szCs w:val="22"/>
                    </w:rPr>
                    <w:t>an action plan in response to</w:t>
                  </w:r>
                  <w:r w:rsidRPr="0028107D">
                    <w:rPr>
                      <w:rFonts w:ascii="Arial" w:hAnsi="Arial"/>
                    </w:rPr>
                    <w:t xml:space="preserve"> the </w:t>
                  </w:r>
                  <w:r w:rsidRPr="006A4913">
                    <w:rPr>
                      <w:rFonts w:ascii="Arial" w:hAnsi="Arial"/>
                      <w:sz w:val="22"/>
                      <w:szCs w:val="22"/>
                    </w:rPr>
                    <w:t>multiagency assessment of risk agreed upon at the meeting. This may include:</w:t>
                  </w:r>
                </w:p>
                <w:p w:rsidR="00B02D88" w:rsidRPr="008C1E26" w:rsidRDefault="00B02D88" w:rsidP="003A59BF">
                  <w:pPr>
                    <w:rPr>
                      <w:rFonts w:ascii="Arial" w:hAnsi="Arial"/>
                      <w:sz w:val="8"/>
                      <w:szCs w:val="8"/>
                    </w:rPr>
                  </w:pPr>
                </w:p>
                <w:p w:rsidR="00B02D88" w:rsidRPr="006A4913" w:rsidRDefault="00B02D88" w:rsidP="008C1E26">
                  <w:pPr>
                    <w:pStyle w:val="ListParagraph"/>
                    <w:numPr>
                      <w:ilvl w:val="0"/>
                      <w:numId w:val="3"/>
                    </w:numPr>
                    <w:rPr>
                      <w:rFonts w:ascii="Arial" w:hAnsi="Arial"/>
                      <w:sz w:val="22"/>
                      <w:szCs w:val="22"/>
                    </w:rPr>
                  </w:pPr>
                  <w:r>
                    <w:rPr>
                      <w:rFonts w:ascii="Arial" w:hAnsi="Arial"/>
                      <w:sz w:val="22"/>
                      <w:szCs w:val="22"/>
                    </w:rPr>
                    <w:t>Immediate action</w:t>
                  </w:r>
                  <w:r w:rsidRPr="006A4913">
                    <w:rPr>
                      <w:rFonts w:ascii="Arial" w:hAnsi="Arial"/>
                      <w:sz w:val="22"/>
                      <w:szCs w:val="22"/>
                    </w:rPr>
                    <w:t xml:space="preserve"> being needed in the form of a welfare check which will require</w:t>
                  </w:r>
                  <w:r w:rsidRPr="003A59BF">
                    <w:rPr>
                      <w:rFonts w:ascii="Arial" w:hAnsi="Arial"/>
                      <w:sz w:val="22"/>
                      <w:szCs w:val="22"/>
                    </w:rPr>
                    <w:t xml:space="preserve"> police assistance</w:t>
                  </w:r>
                  <w:r w:rsidRPr="0028107D">
                    <w:rPr>
                      <w:rFonts w:ascii="Arial" w:hAnsi="Arial"/>
                    </w:rPr>
                    <w:t xml:space="preserve"> to </w:t>
                  </w:r>
                  <w:r w:rsidRPr="006A4913">
                    <w:rPr>
                      <w:rFonts w:ascii="Arial" w:hAnsi="Arial"/>
                      <w:sz w:val="22"/>
                      <w:szCs w:val="22"/>
                    </w:rPr>
                    <w:t>achieve</w:t>
                  </w:r>
                </w:p>
                <w:p w:rsidR="00B02D88" w:rsidRDefault="00B02D88" w:rsidP="008C1E26">
                  <w:pPr>
                    <w:pStyle w:val="ListParagraph"/>
                    <w:numPr>
                      <w:ilvl w:val="0"/>
                      <w:numId w:val="3"/>
                    </w:numPr>
                    <w:rPr>
                      <w:rFonts w:ascii="Arial" w:hAnsi="Arial"/>
                      <w:sz w:val="22"/>
                      <w:szCs w:val="22"/>
                    </w:rPr>
                  </w:pPr>
                  <w:r w:rsidRPr="006A4913">
                    <w:rPr>
                      <w:rFonts w:ascii="Arial" w:hAnsi="Arial"/>
                      <w:sz w:val="22"/>
                      <w:szCs w:val="22"/>
                    </w:rPr>
                    <w:t xml:space="preserve">Establishing a multi agency action plan to assess ongoing </w:t>
                  </w:r>
                  <w:r>
                    <w:rPr>
                      <w:rFonts w:ascii="Arial" w:hAnsi="Arial"/>
                      <w:sz w:val="22"/>
                      <w:szCs w:val="22"/>
                    </w:rPr>
                    <w:t xml:space="preserve">and emerging </w:t>
                  </w:r>
                  <w:r w:rsidRPr="006A4913">
                    <w:rPr>
                      <w:rFonts w:ascii="Arial" w:hAnsi="Arial"/>
                      <w:sz w:val="22"/>
                      <w:szCs w:val="22"/>
                    </w:rPr>
                    <w:t>risk which will include a time scale for completion and review</w:t>
                  </w:r>
                </w:p>
                <w:p w:rsidR="00B02D88" w:rsidRPr="00AB56AE" w:rsidRDefault="00B02D88" w:rsidP="00E42A4E">
                  <w:pPr>
                    <w:pStyle w:val="ListParagraph"/>
                    <w:numPr>
                      <w:ilvl w:val="0"/>
                      <w:numId w:val="3"/>
                    </w:numPr>
                    <w:jc w:val="center"/>
                    <w:rPr>
                      <w:rFonts w:ascii="Arial" w:hAnsi="Arial"/>
                      <w:sz w:val="22"/>
                      <w:szCs w:val="22"/>
                    </w:rPr>
                  </w:pPr>
                  <w:r w:rsidRPr="00AB56AE">
                    <w:rPr>
                      <w:rFonts w:ascii="Arial" w:hAnsi="Arial"/>
                      <w:sz w:val="22"/>
                      <w:szCs w:val="22"/>
                    </w:rPr>
                    <w:t>If parents attend the meeting a contingency must be in place within the action plan should disengagement occur/recur</w:t>
                  </w:r>
                  <w:bookmarkStart w:id="0" w:name="_GoBack"/>
                  <w:bookmarkEnd w:id="0"/>
                </w:p>
                <w:p w:rsidR="00B02D88" w:rsidRPr="00E42A4E" w:rsidRDefault="00B02D88" w:rsidP="00E42A4E">
                  <w:pPr>
                    <w:pStyle w:val="ListParagraph"/>
                    <w:jc w:val="center"/>
                    <w:rPr>
                      <w:rFonts w:ascii="Arial" w:hAnsi="Arial"/>
                      <w:b/>
                      <w:sz w:val="22"/>
                      <w:szCs w:val="22"/>
                    </w:rPr>
                  </w:pPr>
                  <w:r w:rsidRPr="00E42A4E">
                    <w:rPr>
                      <w:rFonts w:ascii="Arial" w:hAnsi="Arial"/>
                      <w:b/>
                      <w:sz w:val="22"/>
                      <w:szCs w:val="22"/>
                    </w:rPr>
                    <w:t>FEEDBACK LETTER TO PARENTS AND ATTENDEES</w:t>
                  </w:r>
                </w:p>
              </w:txbxContent>
            </v:textbox>
            <w10:wrap type="square"/>
          </v:shape>
        </w:pict>
      </w:r>
      <w:r>
        <w:rPr>
          <w:noProof/>
          <w:lang w:val="en-GB" w:eastAsia="en-GB"/>
        </w:rPr>
        <w:pict>
          <v:shape id="Text Box 5" o:spid="_x0000_s1036" type="#_x0000_t202" style="position:absolute;margin-left:19pt;margin-top:182.35pt;width:362pt;height:173.4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" fillcolor="red" stroked="f">
            <v:fill opacity="52428f"/>
            <v:textbox>
              <w:txbxContent>
                <w:p w:rsidR="00B02D88" w:rsidRPr="006A4913" w:rsidRDefault="00B02D88" w:rsidP="003A59BF">
                  <w:pPr>
                    <w:jc w:val="both"/>
                    <w:rPr>
                      <w:rFonts w:ascii="Arial" w:hAnsi="Arial"/>
                      <w:sz w:val="22"/>
                      <w:szCs w:val="22"/>
                    </w:rPr>
                  </w:pPr>
                  <w:r>
                    <w:rPr>
                      <w:rFonts w:ascii="Arial" w:hAnsi="Arial"/>
                      <w:sz w:val="22"/>
                      <w:szCs w:val="22"/>
                    </w:rPr>
                    <w:t>Convene</w:t>
                  </w:r>
                  <w:r w:rsidRPr="006A4913">
                    <w:rPr>
                      <w:rFonts w:ascii="Arial" w:hAnsi="Arial"/>
                      <w:sz w:val="22"/>
                      <w:szCs w:val="22"/>
                    </w:rPr>
                    <w:t>a multi agency discussion/information sharing meeting to invite all agencies known to be involved or have been involved including agencies to which referrals have been made even if the family failed to engage e.g. mental health services, substance misuse</w:t>
                  </w:r>
                  <w:r>
                    <w:rPr>
                      <w:rFonts w:ascii="Arial" w:hAnsi="Arial"/>
                      <w:sz w:val="22"/>
                      <w:szCs w:val="22"/>
                    </w:rPr>
                    <w:t xml:space="preserve"> and domestic violence services. For agencies unable to attend ensure written/verbal information is shared. Discuss with manager the appropriateness of parental attendance and invite if safe to do so.</w:t>
                  </w:r>
                </w:p>
                <w:p w:rsidR="00B02D88" w:rsidRPr="006A4913" w:rsidRDefault="00B02D88" w:rsidP="003A59BF">
                  <w:pPr>
                    <w:jc w:val="both"/>
                    <w:rPr>
                      <w:rFonts w:ascii="Arial" w:hAnsi="Arial"/>
                      <w:sz w:val="22"/>
                      <w:szCs w:val="22"/>
                    </w:rPr>
                  </w:pPr>
                </w:p>
                <w:p w:rsidR="00B02D88" w:rsidRPr="006A4913" w:rsidRDefault="00B02D88" w:rsidP="003A59BF">
                  <w:pPr>
                    <w:jc w:val="both"/>
                    <w:rPr>
                      <w:rFonts w:ascii="Arial" w:hAnsi="Arial"/>
                      <w:b/>
                      <w:sz w:val="22"/>
                      <w:szCs w:val="22"/>
                    </w:rPr>
                  </w:pPr>
                  <w:r w:rsidRPr="006A4913">
                    <w:rPr>
                      <w:rFonts w:ascii="Arial" w:hAnsi="Arial"/>
                      <w:b/>
                      <w:sz w:val="22"/>
                      <w:szCs w:val="22"/>
                    </w:rPr>
                    <w:t>NB It is unlike</w:t>
                  </w:r>
                  <w:r>
                    <w:rPr>
                      <w:rFonts w:ascii="Arial" w:hAnsi="Arial"/>
                      <w:b/>
                      <w:sz w:val="22"/>
                      <w:szCs w:val="22"/>
                    </w:rPr>
                    <w:t>ly at this time that any single</w:t>
                  </w:r>
                  <w:r w:rsidRPr="006A4913">
                    <w:rPr>
                      <w:rFonts w:ascii="Arial" w:hAnsi="Arial"/>
                      <w:b/>
                      <w:sz w:val="22"/>
                      <w:szCs w:val="22"/>
                    </w:rPr>
                    <w:t xml:space="preserve"> agency will have enough informatio</w:t>
                  </w:r>
                  <w:r>
                    <w:rPr>
                      <w:rFonts w:ascii="Arial" w:hAnsi="Arial"/>
                      <w:b/>
                      <w:sz w:val="22"/>
                      <w:szCs w:val="22"/>
                    </w:rPr>
                    <w:t xml:space="preserve">n to meet the threshold </w:t>
                  </w:r>
                  <w:r w:rsidRPr="006A4913">
                    <w:rPr>
                      <w:rFonts w:ascii="Arial" w:hAnsi="Arial"/>
                      <w:b/>
                      <w:sz w:val="22"/>
                      <w:szCs w:val="22"/>
                    </w:rPr>
                    <w:t xml:space="preserve">for </w:t>
                  </w:r>
                  <w:r>
                    <w:rPr>
                      <w:rFonts w:ascii="Arial" w:hAnsi="Arial"/>
                      <w:b/>
                      <w:sz w:val="22"/>
                      <w:szCs w:val="22"/>
                    </w:rPr>
                    <w:t xml:space="preserve">children social care </w:t>
                  </w:r>
                  <w:r w:rsidRPr="006A4913">
                    <w:rPr>
                      <w:rFonts w:ascii="Arial" w:hAnsi="Arial"/>
                      <w:b/>
                      <w:sz w:val="22"/>
                      <w:szCs w:val="22"/>
                    </w:rPr>
                    <w:t xml:space="preserve">intervention. This meeting is an opportunity to share information to enable a joint </w:t>
                  </w:r>
                  <w:r>
                    <w:rPr>
                      <w:rFonts w:ascii="Arial" w:hAnsi="Arial"/>
                      <w:b/>
                      <w:sz w:val="22"/>
                      <w:szCs w:val="22"/>
                    </w:rPr>
                    <w:t>response. It is expected that representatives from all key agencies will attend.</w:t>
                  </w:r>
                </w:p>
              </w:txbxContent>
            </v:textbox>
            <w10:wrap type="square"/>
          </v:shape>
        </w:pict>
      </w:r>
    </w:p>
    <w:p w:rsidR="00B02D88" w:rsidRPr="008C1E26" w:rsidRDefault="00B02D88" w:rsidP="008C1E26">
      <w:pPr>
        <w:rPr>
          <w:rFonts w:ascii="Arial" w:hAnsi="Arial"/>
          <w:sz w:val="22"/>
          <w:szCs w:val="22"/>
        </w:rPr>
      </w:pPr>
      <w:r>
        <w:rPr>
          <w:noProof/>
          <w:lang w:val="en-GB" w:eastAsia="en-GB"/>
        </w:rPr>
        <w:pict>
          <v:shape id="Isosceles Triangle 12" o:spid="_x0000_s1037" type="#_x0000_t5" style="position:absolute;margin-left:388pt;margin-top:320.65pt;width:92pt;height:84pt;rotation:180;z-index:251660288;visibility:visible;v-text-anchor:middle" wrapcoords="21951 21600 11415 0 10712 0 176 21407 21951 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" fillcolor="#d9d9d9" stroked="f">
            <v:shadow on="t" opacity="22937f" origin=",.5" offset="0,.63889mm"/>
            <w10:wrap type="through"/>
          </v:shape>
        </w:pict>
      </w:r>
      <w:r>
        <w:rPr>
          <w:noProof/>
          <w:lang w:val="en-GB" w:eastAsia="en-GB"/>
        </w:rPr>
        <w:pict>
          <v:shape id="Isosceles Triangle 10" o:spid="_x0000_s1038" type="#_x0000_t5" style="position:absolute;margin-left:-88.95pt;margin-top:320.65pt;width:96pt;height:83pt;rotation:180;z-index:251659264;visibility:visible;v-text-anchor:middle" wrapcoords="21769 21795 11306 389 10462 389 0 21600 21769 217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" fillcolor="#d9d9d9" stroked="f">
            <v:shadow on="t" opacity="22937f" origin=",.5" offset="0,.63889mm"/>
            <w10:wrap type="through"/>
          </v:shape>
        </w:pict>
      </w:r>
    </w:p>
    <w:sectPr w:rsidR="00B02D88" w:rsidRPr="008C1E26" w:rsidSect="00214DDE">
      <w:headerReference w:type="even" r:id="rId7"/>
      <w:headerReference w:type="default" r:id="rId8"/>
      <w:headerReference w:type="first" r:id="rId9"/>
      <w:pgSz w:w="11900" w:h="16840"/>
      <w:pgMar w:top="567" w:right="1800"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88" w:rsidRDefault="00B02D88" w:rsidP="00776625">
      <w:r>
        <w:separator/>
      </w:r>
    </w:p>
  </w:endnote>
  <w:endnote w:type="continuationSeparator" w:id="0">
    <w:p w:rsidR="00B02D88" w:rsidRDefault="00B02D88" w:rsidP="00776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88" w:rsidRDefault="00B02D88" w:rsidP="00776625">
      <w:r>
        <w:separator/>
      </w:r>
    </w:p>
  </w:footnote>
  <w:footnote w:type="continuationSeparator" w:id="0">
    <w:p w:rsidR="00B02D88" w:rsidRDefault="00B02D88" w:rsidP="00776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88" w:rsidRDefault="00B02D88">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8.8pt;height:146.25pt;rotation:315;z-index:-251658752;mso-wrap-edited:f;mso-position-horizontal:center;mso-position-horizontal-relative:margin;mso-position-vertical:center;mso-position-vertical-relative:margin" fillcolor="silver"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88" w:rsidRDefault="00B02D88">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38.8pt;height:146.25pt;rotation:315;z-index:-251659776;mso-wrap-edited:f;mso-position-horizontal:center;mso-position-horizontal-relative:margin;mso-position-vertical:center;mso-position-vertical-relative:margin" fillcolor="silver" stroked="f">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88" w:rsidRDefault="00B02D88">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7728;mso-wrap-edited:f;mso-position-horizontal:center;mso-position-horizontal-relative:margin;mso-position-vertical:center;mso-position-vertical-relative:margin" fillcolor="silver"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0D1F"/>
    <w:multiLevelType w:val="hybridMultilevel"/>
    <w:tmpl w:val="1B10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33D"/>
    <w:multiLevelType w:val="hybridMultilevel"/>
    <w:tmpl w:val="211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7723A"/>
    <w:multiLevelType w:val="hybridMultilevel"/>
    <w:tmpl w:val="009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751BC"/>
    <w:multiLevelType w:val="hybridMultilevel"/>
    <w:tmpl w:val="CA1299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12CF9"/>
    <w:multiLevelType w:val="hybridMultilevel"/>
    <w:tmpl w:val="F4CCF8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CFB"/>
    <w:rsid w:val="000F0C0B"/>
    <w:rsid w:val="00166CFB"/>
    <w:rsid w:val="00214DDE"/>
    <w:rsid w:val="0028107D"/>
    <w:rsid w:val="00304CA6"/>
    <w:rsid w:val="003A59BF"/>
    <w:rsid w:val="00485E6D"/>
    <w:rsid w:val="004B56B2"/>
    <w:rsid w:val="005361E2"/>
    <w:rsid w:val="00644EC8"/>
    <w:rsid w:val="006A4913"/>
    <w:rsid w:val="006B1143"/>
    <w:rsid w:val="00724089"/>
    <w:rsid w:val="00736DC0"/>
    <w:rsid w:val="00776625"/>
    <w:rsid w:val="007774B9"/>
    <w:rsid w:val="007D2E6D"/>
    <w:rsid w:val="008C1E26"/>
    <w:rsid w:val="0090269D"/>
    <w:rsid w:val="00966810"/>
    <w:rsid w:val="00AB56AE"/>
    <w:rsid w:val="00B02D88"/>
    <w:rsid w:val="00B208C1"/>
    <w:rsid w:val="00C44A8E"/>
    <w:rsid w:val="00C544D2"/>
    <w:rsid w:val="00CE702D"/>
    <w:rsid w:val="00D81F76"/>
    <w:rsid w:val="00E42A4E"/>
    <w:rsid w:val="00F743FE"/>
    <w:rsid w:val="00FD6F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B2"/>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6CFB"/>
    <w:pPr>
      <w:ind w:left="720"/>
      <w:contextualSpacing/>
    </w:pPr>
  </w:style>
  <w:style w:type="paragraph" w:styleId="Header">
    <w:name w:val="header"/>
    <w:basedOn w:val="Normal"/>
    <w:link w:val="HeaderChar"/>
    <w:uiPriority w:val="99"/>
    <w:rsid w:val="00776625"/>
    <w:pPr>
      <w:tabs>
        <w:tab w:val="center" w:pos="4320"/>
        <w:tab w:val="right" w:pos="8640"/>
      </w:tabs>
    </w:pPr>
  </w:style>
  <w:style w:type="character" w:customStyle="1" w:styleId="HeaderChar">
    <w:name w:val="Header Char"/>
    <w:basedOn w:val="DefaultParagraphFont"/>
    <w:link w:val="Header"/>
    <w:uiPriority w:val="99"/>
    <w:locked/>
    <w:rsid w:val="00776625"/>
    <w:rPr>
      <w:rFonts w:cs="Times New Roman"/>
    </w:rPr>
  </w:style>
  <w:style w:type="paragraph" w:styleId="Footer">
    <w:name w:val="footer"/>
    <w:basedOn w:val="Normal"/>
    <w:link w:val="FooterChar"/>
    <w:uiPriority w:val="99"/>
    <w:rsid w:val="00776625"/>
    <w:pPr>
      <w:tabs>
        <w:tab w:val="center" w:pos="4320"/>
        <w:tab w:val="right" w:pos="8640"/>
      </w:tabs>
    </w:pPr>
  </w:style>
  <w:style w:type="character" w:customStyle="1" w:styleId="FooterChar">
    <w:name w:val="Footer Char"/>
    <w:basedOn w:val="DefaultParagraphFont"/>
    <w:link w:val="Footer"/>
    <w:uiPriority w:val="99"/>
    <w:locked/>
    <w:rsid w:val="00776625"/>
    <w:rPr>
      <w:rFonts w:cs="Times New Roman"/>
    </w:rPr>
  </w:style>
  <w:style w:type="paragraph" w:styleId="BalloonText">
    <w:name w:val="Balloon Text"/>
    <w:basedOn w:val="Normal"/>
    <w:link w:val="BalloonTextChar"/>
    <w:uiPriority w:val="99"/>
    <w:semiHidden/>
    <w:rsid w:val="008C1E26"/>
    <w:rPr>
      <w:rFonts w:ascii="Lucida Grande" w:hAnsi="Lucida Grande"/>
      <w:sz w:val="18"/>
      <w:szCs w:val="18"/>
      <w:lang w:val="en-GB" w:eastAsia="en-GB"/>
    </w:rPr>
  </w:style>
  <w:style w:type="character" w:customStyle="1" w:styleId="BalloonTextChar">
    <w:name w:val="Balloon Text Char"/>
    <w:basedOn w:val="DefaultParagraphFont"/>
    <w:link w:val="BalloonText"/>
    <w:uiPriority w:val="99"/>
    <w:semiHidden/>
    <w:locked/>
    <w:rsid w:val="008C1E26"/>
    <w:rPr>
      <w:rFonts w:ascii="Lucida Grande" w:hAnsi="Lucida Grande"/>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Words>
  <Characters>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Non Engaging Pathway</dc:title>
  <dc:subject/>
  <dc:creator>Jagruti Picknett</dc:creator>
  <cp:keywords/>
  <dc:description/>
  <cp:lastModifiedBy>EvansJu</cp:lastModifiedBy>
  <cp:revision>2</cp:revision>
  <cp:lastPrinted>2014-03-13T13:08:00Z</cp:lastPrinted>
  <dcterms:created xsi:type="dcterms:W3CDTF">2014-09-29T08:42:00Z</dcterms:created>
  <dcterms:modified xsi:type="dcterms:W3CDTF">2014-09-29T08:42:00Z</dcterms:modified>
</cp:coreProperties>
</file>